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92" w:rsidRDefault="00EB1FB6" w:rsidP="00EB1FB6">
      <w:pPr>
        <w:pStyle w:val="Titre1"/>
      </w:pPr>
      <w:bookmarkStart w:id="0" w:name="_Toc410753633"/>
      <w:bookmarkStart w:id="1" w:name="_Toc410754698"/>
      <w:bookmarkStart w:id="2" w:name="_Toc410755459"/>
      <w:bookmarkStart w:id="3" w:name="_Toc411457438"/>
      <w:r w:rsidRPr="00EB1FB6">
        <w:t>Utilisation du CRM</w:t>
      </w:r>
      <w:bookmarkEnd w:id="0"/>
      <w:bookmarkEnd w:id="1"/>
      <w:bookmarkEnd w:id="2"/>
      <w:bookmarkEnd w:id="3"/>
    </w:p>
    <w:p w:rsidR="00C05BB2" w:rsidRDefault="00C05BB2" w:rsidP="00C05BB2">
      <w:pPr>
        <w:pStyle w:val="TM1"/>
      </w:pPr>
    </w:p>
    <w:p w:rsidR="003654AA" w:rsidRDefault="00056989" w:rsidP="003654AA">
      <w:pPr>
        <w:pStyle w:val="TM1"/>
        <w:rPr>
          <w:rFonts w:eastAsiaTheme="minorEastAsia"/>
          <w:b w:val="0"/>
          <w:sz w:val="22"/>
          <w:lang w:eastAsia="fr-FR"/>
        </w:rPr>
      </w:pPr>
      <w:r w:rsidRPr="00056989">
        <w:fldChar w:fldCharType="begin"/>
      </w:r>
      <w:r w:rsidR="00C05BB2">
        <w:instrText xml:space="preserve"> TOC \o "1-3" \h \z \u </w:instrText>
      </w:r>
      <w:r w:rsidRPr="00056989">
        <w:fldChar w:fldCharType="separate"/>
      </w:r>
      <w:hyperlink w:anchor="_Toc411457439" w:history="1">
        <w:r w:rsidR="003654AA" w:rsidRPr="004D2983">
          <w:rPr>
            <w:rStyle w:val="Lienhypertexte"/>
          </w:rPr>
          <w:t>Vocabulaire : les principaux modules</w:t>
        </w:r>
        <w:r w:rsidR="003654AA">
          <w:rPr>
            <w:webHidden/>
          </w:rPr>
          <w:tab/>
        </w:r>
        <w:r>
          <w:rPr>
            <w:webHidden/>
          </w:rPr>
          <w:fldChar w:fldCharType="begin"/>
        </w:r>
        <w:r w:rsidR="003654AA">
          <w:rPr>
            <w:webHidden/>
          </w:rPr>
          <w:instrText xml:space="preserve"> PAGEREF _Toc411457439 \h </w:instrText>
        </w:r>
        <w:r>
          <w:rPr>
            <w:webHidden/>
          </w:rPr>
        </w:r>
        <w:r>
          <w:rPr>
            <w:webHidden/>
          </w:rPr>
          <w:fldChar w:fldCharType="separate"/>
        </w:r>
        <w:r w:rsidR="003654AA">
          <w:rPr>
            <w:webHidden/>
          </w:rPr>
          <w:t>1</w:t>
        </w:r>
        <w:r>
          <w:rPr>
            <w:webHidden/>
          </w:rPr>
          <w:fldChar w:fldCharType="end"/>
        </w:r>
      </w:hyperlink>
    </w:p>
    <w:p w:rsidR="003654AA" w:rsidRDefault="00056989">
      <w:pPr>
        <w:pStyle w:val="TM2"/>
        <w:rPr>
          <w:rFonts w:eastAsiaTheme="minorEastAsia"/>
          <w:b w:val="0"/>
          <w:sz w:val="22"/>
          <w:lang w:eastAsia="fr-FR"/>
        </w:rPr>
      </w:pPr>
      <w:hyperlink w:anchor="_Toc411457440" w:history="1">
        <w:r w:rsidR="003654AA" w:rsidRPr="004D2983">
          <w:rPr>
            <w:rStyle w:val="Lienhypertexte"/>
          </w:rPr>
          <w:t>Les informations dont il ne faut pas tenir compte !</w:t>
        </w:r>
        <w:r w:rsidR="003654AA">
          <w:rPr>
            <w:webHidden/>
          </w:rPr>
          <w:tab/>
        </w:r>
        <w:r>
          <w:rPr>
            <w:webHidden/>
          </w:rPr>
          <w:fldChar w:fldCharType="begin"/>
        </w:r>
        <w:r w:rsidR="003654AA">
          <w:rPr>
            <w:webHidden/>
          </w:rPr>
          <w:instrText xml:space="preserve"> PAGEREF _Toc411457440 \h </w:instrText>
        </w:r>
        <w:r>
          <w:rPr>
            <w:webHidden/>
          </w:rPr>
        </w:r>
        <w:r>
          <w:rPr>
            <w:webHidden/>
          </w:rPr>
          <w:fldChar w:fldCharType="separate"/>
        </w:r>
        <w:r w:rsidR="003654AA">
          <w:rPr>
            <w:webHidden/>
          </w:rPr>
          <w:t>3</w:t>
        </w:r>
        <w:r>
          <w:rPr>
            <w:webHidden/>
          </w:rPr>
          <w:fldChar w:fldCharType="end"/>
        </w:r>
      </w:hyperlink>
    </w:p>
    <w:p w:rsidR="003654AA" w:rsidRDefault="00056989">
      <w:pPr>
        <w:pStyle w:val="TM2"/>
        <w:rPr>
          <w:rFonts w:eastAsiaTheme="minorEastAsia"/>
          <w:b w:val="0"/>
          <w:sz w:val="22"/>
          <w:lang w:eastAsia="fr-FR"/>
        </w:rPr>
      </w:pPr>
      <w:hyperlink w:anchor="_Toc411457441" w:history="1">
        <w:r w:rsidR="003654AA" w:rsidRPr="004D2983">
          <w:rPr>
            <w:rStyle w:val="Lienhypertexte"/>
            <w:lang w:eastAsia="fr-FR"/>
          </w:rPr>
          <w:t>Les informations qui pourraient aider</w:t>
        </w:r>
        <w:r w:rsidR="003654AA">
          <w:rPr>
            <w:webHidden/>
          </w:rPr>
          <w:tab/>
        </w:r>
        <w:r>
          <w:rPr>
            <w:webHidden/>
          </w:rPr>
          <w:fldChar w:fldCharType="begin"/>
        </w:r>
        <w:r w:rsidR="003654AA">
          <w:rPr>
            <w:webHidden/>
          </w:rPr>
          <w:instrText xml:space="preserve"> PAGEREF _Toc411457441 \h </w:instrText>
        </w:r>
        <w:r>
          <w:rPr>
            <w:webHidden/>
          </w:rPr>
        </w:r>
        <w:r>
          <w:rPr>
            <w:webHidden/>
          </w:rPr>
          <w:fldChar w:fldCharType="separate"/>
        </w:r>
        <w:r w:rsidR="003654AA">
          <w:rPr>
            <w:webHidden/>
          </w:rPr>
          <w:t>3</w:t>
        </w:r>
        <w:r>
          <w:rPr>
            <w:webHidden/>
          </w:rPr>
          <w:fldChar w:fldCharType="end"/>
        </w:r>
      </w:hyperlink>
    </w:p>
    <w:p w:rsidR="003654AA" w:rsidRDefault="00056989">
      <w:pPr>
        <w:pStyle w:val="TM2"/>
        <w:rPr>
          <w:rFonts w:eastAsiaTheme="minorEastAsia"/>
          <w:b w:val="0"/>
          <w:sz w:val="22"/>
          <w:lang w:eastAsia="fr-FR"/>
        </w:rPr>
      </w:pPr>
      <w:hyperlink w:anchor="_Toc411457442" w:history="1">
        <w:r w:rsidR="003654AA" w:rsidRPr="004D2983">
          <w:rPr>
            <w:rStyle w:val="Lienhypertexte"/>
          </w:rPr>
          <w:t>Procédure</w:t>
        </w:r>
        <w:r w:rsidR="003654AA">
          <w:rPr>
            <w:webHidden/>
          </w:rPr>
          <w:tab/>
        </w:r>
        <w:r>
          <w:rPr>
            <w:webHidden/>
          </w:rPr>
          <w:fldChar w:fldCharType="begin"/>
        </w:r>
        <w:r w:rsidR="003654AA">
          <w:rPr>
            <w:webHidden/>
          </w:rPr>
          <w:instrText xml:space="preserve"> PAGEREF _Toc411457442 \h </w:instrText>
        </w:r>
        <w:r>
          <w:rPr>
            <w:webHidden/>
          </w:rPr>
        </w:r>
        <w:r>
          <w:rPr>
            <w:webHidden/>
          </w:rPr>
          <w:fldChar w:fldCharType="separate"/>
        </w:r>
        <w:r w:rsidR="003654AA">
          <w:rPr>
            <w:webHidden/>
          </w:rPr>
          <w:t>4</w:t>
        </w:r>
        <w:r>
          <w:rPr>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3" w:history="1">
        <w:r w:rsidR="003654AA" w:rsidRPr="004D2983">
          <w:rPr>
            <w:rStyle w:val="Lienhypertexte"/>
            <w:noProof/>
          </w:rPr>
          <w:t>Cas classique d’une demande faisant l’objet d’un devis</w:t>
        </w:r>
        <w:r w:rsidR="003654AA">
          <w:rPr>
            <w:noProof/>
            <w:webHidden/>
          </w:rPr>
          <w:tab/>
        </w:r>
        <w:r>
          <w:rPr>
            <w:noProof/>
            <w:webHidden/>
          </w:rPr>
          <w:fldChar w:fldCharType="begin"/>
        </w:r>
        <w:r w:rsidR="003654AA">
          <w:rPr>
            <w:noProof/>
            <w:webHidden/>
          </w:rPr>
          <w:instrText xml:space="preserve"> PAGEREF _Toc411457443 \h </w:instrText>
        </w:r>
        <w:r>
          <w:rPr>
            <w:noProof/>
            <w:webHidden/>
          </w:rPr>
        </w:r>
        <w:r>
          <w:rPr>
            <w:noProof/>
            <w:webHidden/>
          </w:rPr>
          <w:fldChar w:fldCharType="separate"/>
        </w:r>
        <w:r w:rsidR="003654AA">
          <w:rPr>
            <w:noProof/>
            <w:webHidden/>
          </w:rPr>
          <w:t>4</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4" w:history="1">
        <w:r w:rsidR="003654AA" w:rsidRPr="004D2983">
          <w:rPr>
            <w:rStyle w:val="Lienhypertexte"/>
            <w:noProof/>
          </w:rPr>
          <w:t>A ne pas oublier</w:t>
        </w:r>
        <w:r w:rsidR="003654AA">
          <w:rPr>
            <w:noProof/>
            <w:webHidden/>
          </w:rPr>
          <w:tab/>
        </w:r>
        <w:r>
          <w:rPr>
            <w:noProof/>
            <w:webHidden/>
          </w:rPr>
          <w:fldChar w:fldCharType="begin"/>
        </w:r>
        <w:r w:rsidR="003654AA">
          <w:rPr>
            <w:noProof/>
            <w:webHidden/>
          </w:rPr>
          <w:instrText xml:space="preserve"> PAGEREF _Toc411457444 \h </w:instrText>
        </w:r>
        <w:r>
          <w:rPr>
            <w:noProof/>
            <w:webHidden/>
          </w:rPr>
        </w:r>
        <w:r>
          <w:rPr>
            <w:noProof/>
            <w:webHidden/>
          </w:rPr>
          <w:fldChar w:fldCharType="separate"/>
        </w:r>
        <w:r w:rsidR="003654AA">
          <w:rPr>
            <w:noProof/>
            <w:webHidden/>
          </w:rPr>
          <w:t>5</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5" w:history="1">
        <w:r w:rsidR="003654AA" w:rsidRPr="004D2983">
          <w:rPr>
            <w:rStyle w:val="Lienhypertexte"/>
            <w:noProof/>
          </w:rPr>
          <w:t>Cas d’une demande ne nécessitant pas un devis</w:t>
        </w:r>
        <w:r w:rsidR="003654AA">
          <w:rPr>
            <w:noProof/>
            <w:webHidden/>
          </w:rPr>
          <w:tab/>
        </w:r>
        <w:r>
          <w:rPr>
            <w:noProof/>
            <w:webHidden/>
          </w:rPr>
          <w:fldChar w:fldCharType="begin"/>
        </w:r>
        <w:r w:rsidR="003654AA">
          <w:rPr>
            <w:noProof/>
            <w:webHidden/>
          </w:rPr>
          <w:instrText xml:space="preserve"> PAGEREF _Toc411457445 \h </w:instrText>
        </w:r>
        <w:r>
          <w:rPr>
            <w:noProof/>
            <w:webHidden/>
          </w:rPr>
        </w:r>
        <w:r>
          <w:rPr>
            <w:noProof/>
            <w:webHidden/>
          </w:rPr>
          <w:fldChar w:fldCharType="separate"/>
        </w:r>
        <w:r w:rsidR="003654AA">
          <w:rPr>
            <w:noProof/>
            <w:webHidden/>
          </w:rPr>
          <w:t>5</w:t>
        </w:r>
        <w:r>
          <w:rPr>
            <w:noProof/>
            <w:webHidden/>
          </w:rPr>
          <w:fldChar w:fldCharType="end"/>
        </w:r>
      </w:hyperlink>
    </w:p>
    <w:p w:rsidR="003654AA" w:rsidRDefault="00056989">
      <w:pPr>
        <w:pStyle w:val="TM2"/>
        <w:rPr>
          <w:rFonts w:eastAsiaTheme="minorEastAsia"/>
          <w:b w:val="0"/>
          <w:sz w:val="22"/>
          <w:lang w:eastAsia="fr-FR"/>
        </w:rPr>
      </w:pPr>
      <w:hyperlink w:anchor="_Toc411457446" w:history="1">
        <w:r w:rsidR="003654AA" w:rsidRPr="004D2983">
          <w:rPr>
            <w:rStyle w:val="Lienhypertexte"/>
          </w:rPr>
          <w:t>Signification des différents statuts</w:t>
        </w:r>
        <w:r w:rsidR="003654AA">
          <w:rPr>
            <w:webHidden/>
          </w:rPr>
          <w:tab/>
        </w:r>
        <w:r>
          <w:rPr>
            <w:webHidden/>
          </w:rPr>
          <w:fldChar w:fldCharType="begin"/>
        </w:r>
        <w:r w:rsidR="003654AA">
          <w:rPr>
            <w:webHidden/>
          </w:rPr>
          <w:instrText xml:space="preserve"> PAGEREF _Toc411457446 \h </w:instrText>
        </w:r>
        <w:r>
          <w:rPr>
            <w:webHidden/>
          </w:rPr>
        </w:r>
        <w:r>
          <w:rPr>
            <w:webHidden/>
          </w:rPr>
          <w:fldChar w:fldCharType="separate"/>
        </w:r>
        <w:r w:rsidR="003654AA">
          <w:rPr>
            <w:webHidden/>
          </w:rPr>
          <w:t>5</w:t>
        </w:r>
        <w:r>
          <w:rPr>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7" w:history="1">
        <w:r w:rsidR="003654AA" w:rsidRPr="004D2983">
          <w:rPr>
            <w:rStyle w:val="Lienhypertexte"/>
            <w:noProof/>
          </w:rPr>
          <w:t>Les affaires</w:t>
        </w:r>
        <w:r w:rsidR="003654AA">
          <w:rPr>
            <w:noProof/>
            <w:webHidden/>
          </w:rPr>
          <w:tab/>
        </w:r>
        <w:r>
          <w:rPr>
            <w:noProof/>
            <w:webHidden/>
          </w:rPr>
          <w:fldChar w:fldCharType="begin"/>
        </w:r>
        <w:r w:rsidR="003654AA">
          <w:rPr>
            <w:noProof/>
            <w:webHidden/>
          </w:rPr>
          <w:instrText xml:space="preserve"> PAGEREF _Toc411457447 \h </w:instrText>
        </w:r>
        <w:r>
          <w:rPr>
            <w:noProof/>
            <w:webHidden/>
          </w:rPr>
        </w:r>
        <w:r>
          <w:rPr>
            <w:noProof/>
            <w:webHidden/>
          </w:rPr>
          <w:fldChar w:fldCharType="separate"/>
        </w:r>
        <w:r w:rsidR="003654AA">
          <w:rPr>
            <w:noProof/>
            <w:webHidden/>
          </w:rPr>
          <w:t>5</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8" w:history="1">
        <w:r w:rsidR="003654AA" w:rsidRPr="004D2983">
          <w:rPr>
            <w:rStyle w:val="Lienhypertexte"/>
            <w:noProof/>
          </w:rPr>
          <w:t>Les devis</w:t>
        </w:r>
        <w:r w:rsidR="003654AA">
          <w:rPr>
            <w:noProof/>
            <w:webHidden/>
          </w:rPr>
          <w:tab/>
        </w:r>
        <w:r>
          <w:rPr>
            <w:noProof/>
            <w:webHidden/>
          </w:rPr>
          <w:fldChar w:fldCharType="begin"/>
        </w:r>
        <w:r w:rsidR="003654AA">
          <w:rPr>
            <w:noProof/>
            <w:webHidden/>
          </w:rPr>
          <w:instrText xml:space="preserve"> PAGEREF _Toc411457448 \h </w:instrText>
        </w:r>
        <w:r>
          <w:rPr>
            <w:noProof/>
            <w:webHidden/>
          </w:rPr>
        </w:r>
        <w:r>
          <w:rPr>
            <w:noProof/>
            <w:webHidden/>
          </w:rPr>
          <w:fldChar w:fldCharType="separate"/>
        </w:r>
        <w:r w:rsidR="003654AA">
          <w:rPr>
            <w:noProof/>
            <w:webHidden/>
          </w:rPr>
          <w:t>6</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49" w:history="1">
        <w:r w:rsidR="003654AA" w:rsidRPr="004D2983">
          <w:rPr>
            <w:rStyle w:val="Lienhypertexte"/>
            <w:noProof/>
          </w:rPr>
          <w:t>Les commandes client</w:t>
        </w:r>
        <w:r w:rsidR="003654AA">
          <w:rPr>
            <w:noProof/>
            <w:webHidden/>
          </w:rPr>
          <w:tab/>
        </w:r>
        <w:r>
          <w:rPr>
            <w:noProof/>
            <w:webHidden/>
          </w:rPr>
          <w:fldChar w:fldCharType="begin"/>
        </w:r>
        <w:r w:rsidR="003654AA">
          <w:rPr>
            <w:noProof/>
            <w:webHidden/>
          </w:rPr>
          <w:instrText xml:space="preserve"> PAGEREF _Toc411457449 \h </w:instrText>
        </w:r>
        <w:r>
          <w:rPr>
            <w:noProof/>
            <w:webHidden/>
          </w:rPr>
        </w:r>
        <w:r>
          <w:rPr>
            <w:noProof/>
            <w:webHidden/>
          </w:rPr>
          <w:fldChar w:fldCharType="separate"/>
        </w:r>
        <w:r w:rsidR="003654AA">
          <w:rPr>
            <w:noProof/>
            <w:webHidden/>
          </w:rPr>
          <w:t>6</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0" w:history="1">
        <w:r w:rsidR="003654AA" w:rsidRPr="004D2983">
          <w:rPr>
            <w:rStyle w:val="Lienhypertexte"/>
            <w:noProof/>
          </w:rPr>
          <w:t>Les factures</w:t>
        </w:r>
        <w:r w:rsidR="003654AA">
          <w:rPr>
            <w:noProof/>
            <w:webHidden/>
          </w:rPr>
          <w:tab/>
        </w:r>
        <w:r>
          <w:rPr>
            <w:noProof/>
            <w:webHidden/>
          </w:rPr>
          <w:fldChar w:fldCharType="begin"/>
        </w:r>
        <w:r w:rsidR="003654AA">
          <w:rPr>
            <w:noProof/>
            <w:webHidden/>
          </w:rPr>
          <w:instrText xml:space="preserve"> PAGEREF _Toc411457450 \h </w:instrText>
        </w:r>
        <w:r>
          <w:rPr>
            <w:noProof/>
            <w:webHidden/>
          </w:rPr>
        </w:r>
        <w:r>
          <w:rPr>
            <w:noProof/>
            <w:webHidden/>
          </w:rPr>
          <w:fldChar w:fldCharType="separate"/>
        </w:r>
        <w:r w:rsidR="003654AA">
          <w:rPr>
            <w:noProof/>
            <w:webHidden/>
          </w:rPr>
          <w:t>6</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1" w:history="1">
        <w:r w:rsidR="003654AA" w:rsidRPr="004D2983">
          <w:rPr>
            <w:rStyle w:val="Lienhypertexte"/>
            <w:noProof/>
          </w:rPr>
          <w:t>Les comptes</w:t>
        </w:r>
        <w:r w:rsidR="003654AA">
          <w:rPr>
            <w:noProof/>
            <w:webHidden/>
          </w:rPr>
          <w:tab/>
        </w:r>
        <w:r>
          <w:rPr>
            <w:noProof/>
            <w:webHidden/>
          </w:rPr>
          <w:fldChar w:fldCharType="begin"/>
        </w:r>
        <w:r w:rsidR="003654AA">
          <w:rPr>
            <w:noProof/>
            <w:webHidden/>
          </w:rPr>
          <w:instrText xml:space="preserve"> PAGEREF _Toc411457451 \h </w:instrText>
        </w:r>
        <w:r>
          <w:rPr>
            <w:noProof/>
            <w:webHidden/>
          </w:rPr>
        </w:r>
        <w:r>
          <w:rPr>
            <w:noProof/>
            <w:webHidden/>
          </w:rPr>
          <w:fldChar w:fldCharType="separate"/>
        </w:r>
        <w:r w:rsidR="003654AA">
          <w:rPr>
            <w:noProof/>
            <w:webHidden/>
          </w:rPr>
          <w:t>6</w:t>
        </w:r>
        <w:r>
          <w:rPr>
            <w:noProof/>
            <w:webHidden/>
          </w:rPr>
          <w:fldChar w:fldCharType="end"/>
        </w:r>
      </w:hyperlink>
    </w:p>
    <w:p w:rsidR="003654AA" w:rsidRDefault="00056989">
      <w:pPr>
        <w:pStyle w:val="TM2"/>
        <w:rPr>
          <w:rFonts w:eastAsiaTheme="minorEastAsia"/>
          <w:b w:val="0"/>
          <w:sz w:val="22"/>
          <w:lang w:eastAsia="fr-FR"/>
        </w:rPr>
      </w:pPr>
      <w:hyperlink w:anchor="_Toc411457452" w:history="1">
        <w:r w:rsidR="003654AA" w:rsidRPr="004D2983">
          <w:rPr>
            <w:rStyle w:val="Lienhypertexte"/>
          </w:rPr>
          <w:t>Envoyer les devis, conventions et factures</w:t>
        </w:r>
        <w:r w:rsidR="003654AA">
          <w:rPr>
            <w:webHidden/>
          </w:rPr>
          <w:tab/>
        </w:r>
        <w:r>
          <w:rPr>
            <w:webHidden/>
          </w:rPr>
          <w:fldChar w:fldCharType="begin"/>
        </w:r>
        <w:r w:rsidR="003654AA">
          <w:rPr>
            <w:webHidden/>
          </w:rPr>
          <w:instrText xml:space="preserve"> PAGEREF _Toc411457452 \h </w:instrText>
        </w:r>
        <w:r>
          <w:rPr>
            <w:webHidden/>
          </w:rPr>
        </w:r>
        <w:r>
          <w:rPr>
            <w:webHidden/>
          </w:rPr>
          <w:fldChar w:fldCharType="separate"/>
        </w:r>
        <w:r w:rsidR="003654AA">
          <w:rPr>
            <w:webHidden/>
          </w:rPr>
          <w:t>7</w:t>
        </w:r>
        <w:r>
          <w:rPr>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3" w:history="1">
        <w:r w:rsidR="003654AA" w:rsidRPr="004D2983">
          <w:rPr>
            <w:rStyle w:val="Lienhypertexte"/>
            <w:noProof/>
          </w:rPr>
          <w:t>Générer un pdf contenant plusieurs devis ou factures</w:t>
        </w:r>
        <w:r w:rsidR="003654AA">
          <w:rPr>
            <w:noProof/>
            <w:webHidden/>
          </w:rPr>
          <w:tab/>
        </w:r>
        <w:r>
          <w:rPr>
            <w:noProof/>
            <w:webHidden/>
          </w:rPr>
          <w:fldChar w:fldCharType="begin"/>
        </w:r>
        <w:r w:rsidR="003654AA">
          <w:rPr>
            <w:noProof/>
            <w:webHidden/>
          </w:rPr>
          <w:instrText xml:space="preserve"> PAGEREF _Toc411457453 \h </w:instrText>
        </w:r>
        <w:r>
          <w:rPr>
            <w:noProof/>
            <w:webHidden/>
          </w:rPr>
        </w:r>
        <w:r>
          <w:rPr>
            <w:noProof/>
            <w:webHidden/>
          </w:rPr>
          <w:fldChar w:fldCharType="separate"/>
        </w:r>
        <w:r w:rsidR="003654AA">
          <w:rPr>
            <w:noProof/>
            <w:webHidden/>
          </w:rPr>
          <w:t>7</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4" w:history="1">
        <w:r w:rsidR="003654AA" w:rsidRPr="004D2983">
          <w:rPr>
            <w:rStyle w:val="Lienhypertexte"/>
            <w:noProof/>
          </w:rPr>
          <w:t>Générer un pdf depuis un devis ou une facture</w:t>
        </w:r>
        <w:r w:rsidR="003654AA">
          <w:rPr>
            <w:noProof/>
            <w:webHidden/>
          </w:rPr>
          <w:tab/>
        </w:r>
        <w:r>
          <w:rPr>
            <w:noProof/>
            <w:webHidden/>
          </w:rPr>
          <w:fldChar w:fldCharType="begin"/>
        </w:r>
        <w:r w:rsidR="003654AA">
          <w:rPr>
            <w:noProof/>
            <w:webHidden/>
          </w:rPr>
          <w:instrText xml:space="preserve"> PAGEREF _Toc411457454 \h </w:instrText>
        </w:r>
        <w:r>
          <w:rPr>
            <w:noProof/>
            <w:webHidden/>
          </w:rPr>
        </w:r>
        <w:r>
          <w:rPr>
            <w:noProof/>
            <w:webHidden/>
          </w:rPr>
          <w:fldChar w:fldCharType="separate"/>
        </w:r>
        <w:r w:rsidR="003654AA">
          <w:rPr>
            <w:noProof/>
            <w:webHidden/>
          </w:rPr>
          <w:t>7</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5" w:history="1">
        <w:r w:rsidR="003654AA" w:rsidRPr="004D2983">
          <w:rPr>
            <w:rStyle w:val="Lienhypertexte"/>
            <w:noProof/>
          </w:rPr>
          <w:t>Quel modèle pour quel usage ?</w:t>
        </w:r>
        <w:r w:rsidR="003654AA">
          <w:rPr>
            <w:noProof/>
            <w:webHidden/>
          </w:rPr>
          <w:tab/>
        </w:r>
        <w:r>
          <w:rPr>
            <w:noProof/>
            <w:webHidden/>
          </w:rPr>
          <w:fldChar w:fldCharType="begin"/>
        </w:r>
        <w:r w:rsidR="003654AA">
          <w:rPr>
            <w:noProof/>
            <w:webHidden/>
          </w:rPr>
          <w:instrText xml:space="preserve"> PAGEREF _Toc411457455 \h </w:instrText>
        </w:r>
        <w:r>
          <w:rPr>
            <w:noProof/>
            <w:webHidden/>
          </w:rPr>
        </w:r>
        <w:r>
          <w:rPr>
            <w:noProof/>
            <w:webHidden/>
          </w:rPr>
          <w:fldChar w:fldCharType="separate"/>
        </w:r>
        <w:r w:rsidR="003654AA">
          <w:rPr>
            <w:noProof/>
            <w:webHidden/>
          </w:rPr>
          <w:t>7</w:t>
        </w:r>
        <w:r>
          <w:rPr>
            <w:noProof/>
            <w:webHidden/>
          </w:rPr>
          <w:fldChar w:fldCharType="end"/>
        </w:r>
      </w:hyperlink>
    </w:p>
    <w:p w:rsidR="003654AA" w:rsidRDefault="00056989">
      <w:pPr>
        <w:pStyle w:val="TM2"/>
        <w:rPr>
          <w:rFonts w:eastAsiaTheme="minorEastAsia"/>
          <w:b w:val="0"/>
          <w:sz w:val="22"/>
          <w:lang w:eastAsia="fr-FR"/>
        </w:rPr>
      </w:pPr>
      <w:hyperlink w:anchor="_Toc411457456" w:history="1">
        <w:r w:rsidR="003654AA" w:rsidRPr="004D2983">
          <w:rPr>
            <w:rStyle w:val="Lienhypertexte"/>
          </w:rPr>
          <w:t>Assurer le suivi</w:t>
        </w:r>
        <w:r w:rsidR="003654AA">
          <w:rPr>
            <w:webHidden/>
          </w:rPr>
          <w:tab/>
        </w:r>
        <w:r>
          <w:rPr>
            <w:webHidden/>
          </w:rPr>
          <w:fldChar w:fldCharType="begin"/>
        </w:r>
        <w:r w:rsidR="003654AA">
          <w:rPr>
            <w:webHidden/>
          </w:rPr>
          <w:instrText xml:space="preserve"> PAGEREF _Toc411457456 \h </w:instrText>
        </w:r>
        <w:r>
          <w:rPr>
            <w:webHidden/>
          </w:rPr>
        </w:r>
        <w:r>
          <w:rPr>
            <w:webHidden/>
          </w:rPr>
          <w:fldChar w:fldCharType="separate"/>
        </w:r>
        <w:r w:rsidR="003654AA">
          <w:rPr>
            <w:webHidden/>
          </w:rPr>
          <w:t>7</w:t>
        </w:r>
        <w:r>
          <w:rPr>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7" w:history="1">
        <w:r w:rsidR="003654AA" w:rsidRPr="004D2983">
          <w:rPr>
            <w:rStyle w:val="Lienhypertexte"/>
            <w:noProof/>
          </w:rPr>
          <w:t>Utiliser les filtres</w:t>
        </w:r>
        <w:r w:rsidR="003654AA">
          <w:rPr>
            <w:noProof/>
            <w:webHidden/>
          </w:rPr>
          <w:tab/>
        </w:r>
        <w:r>
          <w:rPr>
            <w:noProof/>
            <w:webHidden/>
          </w:rPr>
          <w:fldChar w:fldCharType="begin"/>
        </w:r>
        <w:r w:rsidR="003654AA">
          <w:rPr>
            <w:noProof/>
            <w:webHidden/>
          </w:rPr>
          <w:instrText xml:space="preserve"> PAGEREF _Toc411457457 \h </w:instrText>
        </w:r>
        <w:r>
          <w:rPr>
            <w:noProof/>
            <w:webHidden/>
          </w:rPr>
        </w:r>
        <w:r>
          <w:rPr>
            <w:noProof/>
            <w:webHidden/>
          </w:rPr>
          <w:fldChar w:fldCharType="separate"/>
        </w:r>
        <w:r w:rsidR="003654AA">
          <w:rPr>
            <w:noProof/>
            <w:webHidden/>
          </w:rPr>
          <w:t>7</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58" w:history="1">
        <w:r w:rsidR="003654AA" w:rsidRPr="004D2983">
          <w:rPr>
            <w:rStyle w:val="Lienhypertexte"/>
            <w:noProof/>
          </w:rPr>
          <w:t>Les codes couleur</w:t>
        </w:r>
        <w:r w:rsidR="003654AA">
          <w:rPr>
            <w:noProof/>
            <w:webHidden/>
          </w:rPr>
          <w:tab/>
        </w:r>
        <w:r>
          <w:rPr>
            <w:noProof/>
            <w:webHidden/>
          </w:rPr>
          <w:fldChar w:fldCharType="begin"/>
        </w:r>
        <w:r w:rsidR="003654AA">
          <w:rPr>
            <w:noProof/>
            <w:webHidden/>
          </w:rPr>
          <w:instrText xml:space="preserve"> PAGEREF _Toc411457458 \h </w:instrText>
        </w:r>
        <w:r>
          <w:rPr>
            <w:noProof/>
            <w:webHidden/>
          </w:rPr>
        </w:r>
        <w:r>
          <w:rPr>
            <w:noProof/>
            <w:webHidden/>
          </w:rPr>
          <w:fldChar w:fldCharType="separate"/>
        </w:r>
        <w:r w:rsidR="003654AA">
          <w:rPr>
            <w:noProof/>
            <w:webHidden/>
          </w:rPr>
          <w:t>8</w:t>
        </w:r>
        <w:r>
          <w:rPr>
            <w:noProof/>
            <w:webHidden/>
          </w:rPr>
          <w:fldChar w:fldCharType="end"/>
        </w:r>
      </w:hyperlink>
    </w:p>
    <w:p w:rsidR="003654AA" w:rsidRDefault="00056989">
      <w:pPr>
        <w:pStyle w:val="TM2"/>
        <w:rPr>
          <w:rFonts w:eastAsiaTheme="minorEastAsia"/>
          <w:b w:val="0"/>
          <w:sz w:val="22"/>
          <w:lang w:eastAsia="fr-FR"/>
        </w:rPr>
      </w:pPr>
      <w:hyperlink w:anchor="_Toc411457459" w:history="1">
        <w:r w:rsidR="003654AA" w:rsidRPr="004D2983">
          <w:rPr>
            <w:rStyle w:val="Lienhypertexte"/>
          </w:rPr>
          <w:t>Astuces</w:t>
        </w:r>
        <w:r w:rsidR="003654AA">
          <w:rPr>
            <w:webHidden/>
          </w:rPr>
          <w:tab/>
        </w:r>
        <w:r>
          <w:rPr>
            <w:webHidden/>
          </w:rPr>
          <w:fldChar w:fldCharType="begin"/>
        </w:r>
        <w:r w:rsidR="003654AA">
          <w:rPr>
            <w:webHidden/>
          </w:rPr>
          <w:instrText xml:space="preserve"> PAGEREF _Toc411457459 \h </w:instrText>
        </w:r>
        <w:r>
          <w:rPr>
            <w:webHidden/>
          </w:rPr>
        </w:r>
        <w:r>
          <w:rPr>
            <w:webHidden/>
          </w:rPr>
          <w:fldChar w:fldCharType="separate"/>
        </w:r>
        <w:r w:rsidR="003654AA">
          <w:rPr>
            <w:webHidden/>
          </w:rPr>
          <w:t>9</w:t>
        </w:r>
        <w:r>
          <w:rPr>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60" w:history="1">
        <w:r w:rsidR="003654AA" w:rsidRPr="004D2983">
          <w:rPr>
            <w:rStyle w:val="Lienhypertexte"/>
            <w:noProof/>
          </w:rPr>
          <w:t>Envoyer plusieurs devis par mail depuis le CRM</w:t>
        </w:r>
        <w:r w:rsidR="003654AA">
          <w:rPr>
            <w:noProof/>
            <w:webHidden/>
          </w:rPr>
          <w:tab/>
        </w:r>
        <w:r>
          <w:rPr>
            <w:noProof/>
            <w:webHidden/>
          </w:rPr>
          <w:fldChar w:fldCharType="begin"/>
        </w:r>
        <w:r w:rsidR="003654AA">
          <w:rPr>
            <w:noProof/>
            <w:webHidden/>
          </w:rPr>
          <w:instrText xml:space="preserve"> PAGEREF _Toc411457460 \h </w:instrText>
        </w:r>
        <w:r>
          <w:rPr>
            <w:noProof/>
            <w:webHidden/>
          </w:rPr>
        </w:r>
        <w:r>
          <w:rPr>
            <w:noProof/>
            <w:webHidden/>
          </w:rPr>
          <w:fldChar w:fldCharType="separate"/>
        </w:r>
        <w:r w:rsidR="003654AA">
          <w:rPr>
            <w:noProof/>
            <w:webHidden/>
          </w:rPr>
          <w:t>9</w:t>
        </w:r>
        <w:r>
          <w:rPr>
            <w:noProof/>
            <w:webHidden/>
          </w:rPr>
          <w:fldChar w:fldCharType="end"/>
        </w:r>
      </w:hyperlink>
    </w:p>
    <w:p w:rsidR="003654AA" w:rsidRDefault="00056989">
      <w:pPr>
        <w:pStyle w:val="TM3"/>
        <w:tabs>
          <w:tab w:val="right" w:leader="dot" w:pos="9630"/>
        </w:tabs>
        <w:rPr>
          <w:rFonts w:eastAsiaTheme="minorEastAsia"/>
          <w:noProof/>
          <w:sz w:val="22"/>
          <w:lang w:eastAsia="fr-FR"/>
        </w:rPr>
      </w:pPr>
      <w:hyperlink w:anchor="_Toc411457461" w:history="1">
        <w:r w:rsidR="003654AA" w:rsidRPr="004D2983">
          <w:rPr>
            <w:rStyle w:val="Lienhypertexte"/>
            <w:noProof/>
          </w:rPr>
          <w:t>Envoyer des dossiers de présentation avec des devis</w:t>
        </w:r>
        <w:r w:rsidR="003654AA">
          <w:rPr>
            <w:noProof/>
            <w:webHidden/>
          </w:rPr>
          <w:tab/>
        </w:r>
        <w:r>
          <w:rPr>
            <w:noProof/>
            <w:webHidden/>
          </w:rPr>
          <w:fldChar w:fldCharType="begin"/>
        </w:r>
        <w:r w:rsidR="003654AA">
          <w:rPr>
            <w:noProof/>
            <w:webHidden/>
          </w:rPr>
          <w:instrText xml:space="preserve"> PAGEREF _Toc411457461 \h </w:instrText>
        </w:r>
        <w:r>
          <w:rPr>
            <w:noProof/>
            <w:webHidden/>
          </w:rPr>
        </w:r>
        <w:r>
          <w:rPr>
            <w:noProof/>
            <w:webHidden/>
          </w:rPr>
          <w:fldChar w:fldCharType="separate"/>
        </w:r>
        <w:r w:rsidR="003654AA">
          <w:rPr>
            <w:noProof/>
            <w:webHidden/>
          </w:rPr>
          <w:t>9</w:t>
        </w:r>
        <w:r>
          <w:rPr>
            <w:noProof/>
            <w:webHidden/>
          </w:rPr>
          <w:fldChar w:fldCharType="end"/>
        </w:r>
      </w:hyperlink>
    </w:p>
    <w:p w:rsidR="00C05BB2" w:rsidRDefault="00056989" w:rsidP="00370A7F">
      <w:r>
        <w:fldChar w:fldCharType="end"/>
      </w:r>
    </w:p>
    <w:p w:rsidR="00370A7F" w:rsidRDefault="00370A7F" w:rsidP="00370A7F"/>
    <w:p w:rsidR="00370A7F" w:rsidRDefault="00867E69" w:rsidP="00867E69">
      <w:pPr>
        <w:pStyle w:val="Titre2"/>
      </w:pPr>
      <w:bookmarkStart w:id="4" w:name="_Toc411457439"/>
      <w:r>
        <w:t>Vocabulaire : les principaux modules</w:t>
      </w:r>
      <w:bookmarkEnd w:id="4"/>
    </w:p>
    <w:tbl>
      <w:tblPr>
        <w:tblStyle w:val="Grilledutableau"/>
        <w:tblW w:w="0" w:type="auto"/>
        <w:tblLook w:val="04A0"/>
      </w:tblPr>
      <w:tblGrid>
        <w:gridCol w:w="1668"/>
        <w:gridCol w:w="8188"/>
      </w:tblGrid>
      <w:tr w:rsidR="00867E69" w:rsidRPr="00867E69" w:rsidTr="00867E69">
        <w:tc>
          <w:tcPr>
            <w:tcW w:w="1668" w:type="dxa"/>
          </w:tcPr>
          <w:p w:rsidR="00867E69" w:rsidRPr="000555CA" w:rsidRDefault="00867E69" w:rsidP="00975D2C">
            <w:pPr>
              <w:rPr>
                <w:b/>
              </w:rPr>
            </w:pPr>
            <w:r w:rsidRPr="000555CA">
              <w:rPr>
                <w:b/>
              </w:rPr>
              <w:t>Compte</w:t>
            </w:r>
          </w:p>
        </w:tc>
        <w:tc>
          <w:tcPr>
            <w:tcW w:w="8188" w:type="dxa"/>
          </w:tcPr>
          <w:p w:rsidR="00867E69" w:rsidRPr="00867E69" w:rsidRDefault="00867E69" w:rsidP="00975D2C">
            <w:r>
              <w:t>C’est l’entreprise</w:t>
            </w:r>
            <w:r w:rsidR="000555CA">
              <w:t>. Les coordonnées postales sont renseignées ici. C’est cette fiche qui détermine le niveau (client, prospect)</w:t>
            </w:r>
          </w:p>
        </w:tc>
      </w:tr>
      <w:tr w:rsidR="00867E69" w:rsidRPr="00867E69" w:rsidTr="00867E69">
        <w:tc>
          <w:tcPr>
            <w:tcW w:w="1668" w:type="dxa"/>
          </w:tcPr>
          <w:p w:rsidR="00867E69" w:rsidRPr="000555CA" w:rsidRDefault="00867E69" w:rsidP="00975D2C">
            <w:pPr>
              <w:rPr>
                <w:b/>
              </w:rPr>
            </w:pPr>
            <w:r w:rsidRPr="000555CA">
              <w:rPr>
                <w:b/>
              </w:rPr>
              <w:t>Contact</w:t>
            </w:r>
          </w:p>
        </w:tc>
        <w:tc>
          <w:tcPr>
            <w:tcW w:w="8188" w:type="dxa"/>
          </w:tcPr>
          <w:p w:rsidR="00867E69" w:rsidRPr="00867E69" w:rsidRDefault="00867E69" w:rsidP="000555CA">
            <w:r>
              <w:t>Ce sont les personnes à l’intérieur de l’entreprise : les coordonnées mail et téléphone y sont fondamentales</w:t>
            </w:r>
            <w:r w:rsidR="000555CA">
              <w:t>. C’est la personne qui déclenche une demande</w:t>
            </w:r>
          </w:p>
        </w:tc>
      </w:tr>
      <w:tr w:rsidR="00867E69" w:rsidRPr="00867E69" w:rsidTr="00867E69">
        <w:tc>
          <w:tcPr>
            <w:tcW w:w="1668" w:type="dxa"/>
          </w:tcPr>
          <w:p w:rsidR="00867E69" w:rsidRPr="000555CA" w:rsidRDefault="00867E69" w:rsidP="00975D2C">
            <w:pPr>
              <w:rPr>
                <w:b/>
              </w:rPr>
            </w:pPr>
            <w:r w:rsidRPr="000555CA">
              <w:rPr>
                <w:b/>
              </w:rPr>
              <w:t>Affaire</w:t>
            </w:r>
          </w:p>
        </w:tc>
        <w:tc>
          <w:tcPr>
            <w:tcW w:w="8188" w:type="dxa"/>
          </w:tcPr>
          <w:p w:rsidR="00867E69" w:rsidRPr="00867E69" w:rsidRDefault="000555CA" w:rsidP="00975D2C">
            <w:r>
              <w:t>Ou Opportunité : reflète une demande. Doit être créée si possible dès la prise de rendez-vous et est suivi</w:t>
            </w:r>
            <w:r w:rsidR="00D806A0">
              <w:t>e</w:t>
            </w:r>
            <w:r>
              <w:t xml:space="preserve"> jusqu’à la facture. Elle permet de déterminer les phases commerciales</w:t>
            </w:r>
          </w:p>
        </w:tc>
      </w:tr>
      <w:tr w:rsidR="00867E69" w:rsidRPr="00867E69" w:rsidTr="00867E69">
        <w:tc>
          <w:tcPr>
            <w:tcW w:w="1668" w:type="dxa"/>
          </w:tcPr>
          <w:p w:rsidR="00867E69" w:rsidRPr="000555CA" w:rsidRDefault="00867E69" w:rsidP="00975D2C">
            <w:pPr>
              <w:rPr>
                <w:b/>
              </w:rPr>
            </w:pPr>
            <w:r w:rsidRPr="000555CA">
              <w:rPr>
                <w:b/>
              </w:rPr>
              <w:t>Devis</w:t>
            </w:r>
          </w:p>
        </w:tc>
        <w:tc>
          <w:tcPr>
            <w:tcW w:w="8188" w:type="dxa"/>
          </w:tcPr>
          <w:p w:rsidR="00867E69" w:rsidRPr="00867E69" w:rsidRDefault="000555CA" w:rsidP="00975D2C">
            <w:r>
              <w:t xml:space="preserve">C’est l’élément envoyé au client pour chiffrage. Il peut y avoir un ou plusieurs devis par affaire. Dès qu’une facture est éditée depuis </w:t>
            </w:r>
            <w:r w:rsidR="00D806A0">
              <w:t>le devis il cesse d’ « </w:t>
            </w:r>
            <w:r>
              <w:t>exister »</w:t>
            </w:r>
          </w:p>
        </w:tc>
      </w:tr>
      <w:tr w:rsidR="00867E69" w:rsidRPr="00867E69" w:rsidTr="00867E69">
        <w:tc>
          <w:tcPr>
            <w:tcW w:w="1668" w:type="dxa"/>
          </w:tcPr>
          <w:p w:rsidR="00867E69" w:rsidRPr="000555CA" w:rsidRDefault="00867E69" w:rsidP="00975D2C">
            <w:pPr>
              <w:rPr>
                <w:b/>
              </w:rPr>
            </w:pPr>
            <w:r w:rsidRPr="000555CA">
              <w:rPr>
                <w:b/>
              </w:rPr>
              <w:t>Facture</w:t>
            </w:r>
          </w:p>
        </w:tc>
        <w:tc>
          <w:tcPr>
            <w:tcW w:w="8188" w:type="dxa"/>
          </w:tcPr>
          <w:p w:rsidR="00867E69" w:rsidRPr="00867E69" w:rsidRDefault="000555CA" w:rsidP="00975D2C">
            <w:r>
              <w:t>Elle peut être d’acompte, partielle  (échelonnement) ou de solde. Son statut permet de suivre les règlements de clients</w:t>
            </w:r>
          </w:p>
        </w:tc>
      </w:tr>
      <w:tr w:rsidR="00867E69" w:rsidRPr="00867E69" w:rsidTr="00867E69">
        <w:tc>
          <w:tcPr>
            <w:tcW w:w="1668" w:type="dxa"/>
          </w:tcPr>
          <w:p w:rsidR="00867E69" w:rsidRPr="000555CA" w:rsidRDefault="00867E69" w:rsidP="00975D2C">
            <w:pPr>
              <w:rPr>
                <w:b/>
              </w:rPr>
            </w:pPr>
            <w:r w:rsidRPr="000555CA">
              <w:rPr>
                <w:b/>
              </w:rPr>
              <w:t>Commande client</w:t>
            </w:r>
          </w:p>
        </w:tc>
        <w:tc>
          <w:tcPr>
            <w:tcW w:w="8188" w:type="dxa"/>
          </w:tcPr>
          <w:p w:rsidR="00867E69" w:rsidRPr="00867E69" w:rsidRDefault="000555CA" w:rsidP="00975D2C">
            <w:r>
              <w:t>Permet de suivre les prestations récurrentes comme les hébergements, maintenances ou forfaits</w:t>
            </w:r>
          </w:p>
        </w:tc>
      </w:tr>
      <w:tr w:rsidR="00867E69" w:rsidRPr="00867E69" w:rsidTr="00867E69">
        <w:tc>
          <w:tcPr>
            <w:tcW w:w="1668" w:type="dxa"/>
          </w:tcPr>
          <w:p w:rsidR="00867E69" w:rsidRPr="000555CA" w:rsidRDefault="00867E69" w:rsidP="00975D2C">
            <w:pPr>
              <w:rPr>
                <w:b/>
              </w:rPr>
            </w:pPr>
            <w:r w:rsidRPr="000555CA">
              <w:rPr>
                <w:b/>
              </w:rPr>
              <w:t>Service</w:t>
            </w:r>
          </w:p>
        </w:tc>
        <w:tc>
          <w:tcPr>
            <w:tcW w:w="8188" w:type="dxa"/>
          </w:tcPr>
          <w:p w:rsidR="00867E69" w:rsidRPr="00867E69" w:rsidRDefault="000555CA" w:rsidP="00975D2C">
            <w:r>
              <w:t>C’est le poste dans le devis ou la facture</w:t>
            </w:r>
            <w:r w:rsidR="00B371FC">
              <w:t>. Attention à bien détailler pour plus de lisibilité</w:t>
            </w:r>
          </w:p>
        </w:tc>
      </w:tr>
      <w:tr w:rsidR="00867E69" w:rsidRPr="00867E69" w:rsidTr="00867E69">
        <w:tc>
          <w:tcPr>
            <w:tcW w:w="1668" w:type="dxa"/>
          </w:tcPr>
          <w:p w:rsidR="00867E69" w:rsidRPr="000555CA" w:rsidRDefault="00867E69" w:rsidP="00975D2C">
            <w:pPr>
              <w:rPr>
                <w:b/>
              </w:rPr>
            </w:pPr>
            <w:r w:rsidRPr="000555CA">
              <w:rPr>
                <w:b/>
              </w:rPr>
              <w:t>Activité</w:t>
            </w:r>
          </w:p>
        </w:tc>
        <w:tc>
          <w:tcPr>
            <w:tcW w:w="8188" w:type="dxa"/>
          </w:tcPr>
          <w:p w:rsidR="00867E69" w:rsidRPr="00867E69" w:rsidRDefault="000555CA" w:rsidP="00975D2C">
            <w:r>
              <w:t xml:space="preserve">Permet de faire le suivi des échanges avec le client. </w:t>
            </w:r>
            <w:r w:rsidRPr="000555CA">
              <w:rPr>
                <w:highlight w:val="yellow"/>
              </w:rPr>
              <w:t>Valider si on utilise plutôt les commentaires</w:t>
            </w:r>
          </w:p>
        </w:tc>
      </w:tr>
      <w:tr w:rsidR="00867E69" w:rsidRPr="00867E69" w:rsidTr="00867E69">
        <w:tc>
          <w:tcPr>
            <w:tcW w:w="1668" w:type="dxa"/>
          </w:tcPr>
          <w:p w:rsidR="00867E69" w:rsidRPr="000555CA" w:rsidRDefault="00867E69" w:rsidP="00975D2C">
            <w:pPr>
              <w:rPr>
                <w:b/>
              </w:rPr>
            </w:pPr>
            <w:r w:rsidRPr="000555CA">
              <w:rPr>
                <w:b/>
              </w:rPr>
              <w:t>Tâche</w:t>
            </w:r>
          </w:p>
        </w:tc>
        <w:tc>
          <w:tcPr>
            <w:tcW w:w="8188" w:type="dxa"/>
          </w:tcPr>
          <w:p w:rsidR="00867E69" w:rsidRPr="00867E69" w:rsidRDefault="000555CA" w:rsidP="00975D2C">
            <w:r>
              <w:t>Permet de s’affecter une action ou de l’affecter à un autre utilisateur</w:t>
            </w:r>
          </w:p>
        </w:tc>
      </w:tr>
    </w:tbl>
    <w:p w:rsidR="00370A7F" w:rsidRDefault="00370A7F" w:rsidP="000555CA">
      <w:pPr>
        <w:pStyle w:val="Titre2"/>
      </w:pPr>
      <w:r>
        <w:br w:type="page"/>
      </w:r>
      <w:bookmarkStart w:id="5" w:name="_Toc411457440"/>
      <w:r w:rsidR="000555CA">
        <w:lastRenderedPageBreak/>
        <w:t>Les informations dont il ne faut pas tenir compte !</w:t>
      </w:r>
      <w:bookmarkEnd w:id="5"/>
    </w:p>
    <w:p w:rsidR="000555CA" w:rsidRDefault="000555CA" w:rsidP="000555CA"/>
    <w:p w:rsidR="000555CA" w:rsidRPr="00B371FC" w:rsidRDefault="000555CA" w:rsidP="000555CA">
      <w:pPr>
        <w:rPr>
          <w:b/>
        </w:rPr>
      </w:pPr>
      <w:r w:rsidRPr="00B371FC">
        <w:rPr>
          <w:b/>
        </w:rPr>
        <w:t>Contact</w:t>
      </w:r>
    </w:p>
    <w:p w:rsidR="000555CA" w:rsidRDefault="000555CA" w:rsidP="000555CA">
      <w:pPr>
        <w:rPr>
          <w:lang w:eastAsia="fr-FR"/>
        </w:rPr>
      </w:pPr>
      <w:r>
        <w:t>« </w:t>
      </w:r>
      <w:r w:rsidRPr="000555CA">
        <w:rPr>
          <w:lang w:eastAsia="fr-FR"/>
        </w:rPr>
        <w:t>Est converti de plomb</w:t>
      </w:r>
      <w:r>
        <w:rPr>
          <w:lang w:eastAsia="fr-FR"/>
        </w:rPr>
        <w:t> » : information non-supprimable mal traduite</w:t>
      </w:r>
    </w:p>
    <w:p w:rsidR="000555CA" w:rsidRPr="00B371FC" w:rsidRDefault="000555CA" w:rsidP="000555CA">
      <w:pPr>
        <w:rPr>
          <w:b/>
          <w:lang w:eastAsia="fr-FR"/>
        </w:rPr>
      </w:pPr>
      <w:r w:rsidRPr="00B371FC">
        <w:rPr>
          <w:b/>
          <w:lang w:eastAsia="fr-FR"/>
        </w:rPr>
        <w:t>Affaire</w:t>
      </w:r>
    </w:p>
    <w:p w:rsidR="000555CA" w:rsidRDefault="000555CA" w:rsidP="000555CA">
      <w:pPr>
        <w:rPr>
          <w:lang w:eastAsia="fr-FR"/>
        </w:rPr>
      </w:pPr>
      <w:r>
        <w:rPr>
          <w:lang w:eastAsia="fr-FR"/>
        </w:rPr>
        <w:t>« Probabilité »</w:t>
      </w:r>
      <w:r w:rsidR="00B371FC">
        <w:rPr>
          <w:lang w:eastAsia="fr-FR"/>
        </w:rPr>
        <w:t> : normalement doit se renseigner automatiquement ( !)</w:t>
      </w:r>
    </w:p>
    <w:p w:rsidR="00B371FC" w:rsidRPr="00B371FC" w:rsidRDefault="00B371FC" w:rsidP="000555CA">
      <w:pPr>
        <w:rPr>
          <w:b/>
          <w:lang w:eastAsia="fr-FR"/>
        </w:rPr>
      </w:pPr>
      <w:r w:rsidRPr="00B371FC">
        <w:rPr>
          <w:b/>
          <w:lang w:eastAsia="fr-FR"/>
        </w:rPr>
        <w:t>Commande client</w:t>
      </w:r>
    </w:p>
    <w:p w:rsidR="00B371FC" w:rsidRDefault="00B371FC" w:rsidP="000555CA">
      <w:pPr>
        <w:rPr>
          <w:lang w:eastAsia="fr-FR"/>
        </w:rPr>
      </w:pPr>
      <w:r>
        <w:rPr>
          <w:lang w:eastAsia="fr-FR"/>
        </w:rPr>
        <w:t>« Statut » : voir plus bas page 5</w:t>
      </w:r>
    </w:p>
    <w:p w:rsidR="00B371FC" w:rsidRDefault="00B371FC" w:rsidP="00B371FC">
      <w:pPr>
        <w:pStyle w:val="Titre2"/>
        <w:rPr>
          <w:lang w:eastAsia="fr-FR"/>
        </w:rPr>
      </w:pPr>
      <w:bookmarkStart w:id="6" w:name="_Toc411457441"/>
      <w:r>
        <w:rPr>
          <w:lang w:eastAsia="fr-FR"/>
        </w:rPr>
        <w:t>Les informations qui pourraient aider</w:t>
      </w:r>
      <w:bookmarkEnd w:id="6"/>
    </w:p>
    <w:p w:rsidR="00B371FC" w:rsidRPr="00B371FC" w:rsidRDefault="00B371FC" w:rsidP="000555CA">
      <w:pPr>
        <w:rPr>
          <w:b/>
          <w:lang w:eastAsia="fr-FR"/>
        </w:rPr>
      </w:pPr>
      <w:r w:rsidRPr="00B371FC">
        <w:rPr>
          <w:b/>
          <w:lang w:eastAsia="fr-FR"/>
        </w:rPr>
        <w:t xml:space="preserve">Dans les factures </w:t>
      </w:r>
    </w:p>
    <w:p w:rsidR="00B371FC" w:rsidRDefault="00B371FC" w:rsidP="000555CA">
      <w:pPr>
        <w:rPr>
          <w:lang w:eastAsia="fr-FR"/>
        </w:rPr>
      </w:pPr>
      <w:r>
        <w:rPr>
          <w:lang w:eastAsia="fr-FR"/>
        </w:rPr>
        <w:t>« Type presta » : permet de faire des statistiques sur la répartition de notre CA. On peut renseigner plusieurs valeurs mais attention de ne pas trop abuser</w:t>
      </w:r>
    </w:p>
    <w:p w:rsidR="00B371FC" w:rsidRPr="000555CA" w:rsidRDefault="00B371FC" w:rsidP="000555CA">
      <w:pPr>
        <w:rPr>
          <w:lang w:eastAsia="fr-FR"/>
        </w:rPr>
      </w:pPr>
      <w:r>
        <w:rPr>
          <w:lang w:eastAsia="fr-FR"/>
        </w:rPr>
        <w:t xml:space="preserve">« Valeur création » : pour les factures avec comme « type presta » « Création </w:t>
      </w:r>
      <w:proofErr w:type="spellStart"/>
      <w:r>
        <w:rPr>
          <w:lang w:eastAsia="fr-FR"/>
        </w:rPr>
        <w:t>print</w:t>
      </w:r>
      <w:proofErr w:type="spellEnd"/>
      <w:r>
        <w:rPr>
          <w:lang w:eastAsia="fr-FR"/>
        </w:rPr>
        <w:t> » ou « création web », renseigner le montant de la création pour le CIMA</w:t>
      </w:r>
      <w:r w:rsidR="00B016A1">
        <w:rPr>
          <w:lang w:eastAsia="fr-FR"/>
        </w:rPr>
        <w:t>. Pour les autres prestations, mettre 0€</w:t>
      </w:r>
    </w:p>
    <w:p w:rsidR="00C05BB2" w:rsidRPr="00C05BB2" w:rsidRDefault="00EB1FB6" w:rsidP="00C05BB2">
      <w:pPr>
        <w:pStyle w:val="Titre2"/>
      </w:pPr>
      <w:bookmarkStart w:id="7" w:name="_Toc411457442"/>
      <w:r w:rsidRPr="008A13EE">
        <w:lastRenderedPageBreak/>
        <w:t>Procédure</w:t>
      </w:r>
      <w:bookmarkEnd w:id="7"/>
    </w:p>
    <w:p w:rsidR="00EB0CB0" w:rsidRDefault="00EB0CB0" w:rsidP="00EB0CB0">
      <w:pPr>
        <w:pStyle w:val="Titre3"/>
      </w:pPr>
      <w:bookmarkStart w:id="8" w:name="_Toc411457443"/>
      <w:r>
        <w:t>Cas classique d’une demande faisant l’objet d’un devis</w:t>
      </w:r>
      <w:bookmarkEnd w:id="8"/>
    </w:p>
    <w:p w:rsidR="00EB1FB6" w:rsidRDefault="00EB0CB0" w:rsidP="00EB1FB6">
      <w:r>
        <w:rPr>
          <w:noProof/>
          <w:lang w:eastAsia="fr-FR"/>
        </w:rPr>
        <w:drawing>
          <wp:inline distT="0" distB="0" distL="0" distR="0">
            <wp:extent cx="5956448" cy="8704817"/>
            <wp:effectExtent l="19050" t="0" r="6202" b="0"/>
            <wp:docPr id="3" name="Image 2" descr="procéd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édure.jpg"/>
                    <pic:cNvPicPr/>
                  </pic:nvPicPr>
                  <pic:blipFill>
                    <a:blip r:embed="rId6" cstate="print"/>
                    <a:stretch>
                      <a:fillRect/>
                    </a:stretch>
                  </pic:blipFill>
                  <pic:spPr>
                    <a:xfrm>
                      <a:off x="0" y="0"/>
                      <a:ext cx="5959045" cy="8708612"/>
                    </a:xfrm>
                    <a:prstGeom prst="rect">
                      <a:avLst/>
                    </a:prstGeom>
                  </pic:spPr>
                </pic:pic>
              </a:graphicData>
            </a:graphic>
          </wp:inline>
        </w:drawing>
      </w:r>
    </w:p>
    <w:p w:rsidR="00867E69" w:rsidRDefault="00867E69" w:rsidP="00EB0CB0">
      <w:pPr>
        <w:pStyle w:val="Titre3"/>
      </w:pPr>
      <w:bookmarkStart w:id="9" w:name="_Toc411457444"/>
      <w:r>
        <w:lastRenderedPageBreak/>
        <w:t>A ne pas oublier</w:t>
      </w:r>
      <w:bookmarkEnd w:id="9"/>
    </w:p>
    <w:p w:rsidR="00867E69" w:rsidRDefault="00867E69" w:rsidP="00867E69">
      <w:r>
        <w:t>L’ordre de création Compte &gt; Contact &gt; Affaire &gt; Devis n’est pas obligatoire mais recommandé.</w:t>
      </w:r>
    </w:p>
    <w:p w:rsidR="00B016A1" w:rsidRPr="00597261" w:rsidRDefault="00B016A1" w:rsidP="00597261">
      <w:pPr>
        <w:spacing w:after="0"/>
        <w:rPr>
          <w:b/>
        </w:rPr>
      </w:pPr>
      <w:r w:rsidRPr="00597261">
        <w:rPr>
          <w:b/>
        </w:rPr>
        <w:t>Si cet ordre n’a pas été respecté, KEEP CALM :</w:t>
      </w:r>
    </w:p>
    <w:p w:rsidR="00867E69" w:rsidRDefault="00867E69" w:rsidP="00597261">
      <w:pPr>
        <w:pStyle w:val="Paragraphedeliste"/>
        <w:numPr>
          <w:ilvl w:val="0"/>
          <w:numId w:val="6"/>
        </w:numPr>
        <w:spacing w:after="0"/>
      </w:pPr>
      <w:r>
        <w:t xml:space="preserve">Il est toujours possible de renseigner depuis une fiche sa dépendance à une autre mais en réalisant les étapes dans cet ordre les dépendances se renseignent automatiquement et le suivi en </w:t>
      </w:r>
      <w:r w:rsidR="00D806A0">
        <w:t>est</w:t>
      </w:r>
      <w:r>
        <w:t xml:space="preserve"> facilité.</w:t>
      </w:r>
    </w:p>
    <w:p w:rsidR="00597261" w:rsidRDefault="00597261" w:rsidP="00597261">
      <w:pPr>
        <w:pStyle w:val="Paragraphedeliste"/>
        <w:numPr>
          <w:ilvl w:val="0"/>
          <w:numId w:val="6"/>
        </w:numPr>
        <w:spacing w:after="0"/>
      </w:pPr>
      <w:r>
        <w:rPr>
          <w:noProof/>
          <w:lang w:eastAsia="fr-FR"/>
        </w:rPr>
        <w:drawing>
          <wp:anchor distT="0" distB="0" distL="114300" distR="114300" simplePos="0" relativeHeight="251658240" behindDoc="0" locked="0" layoutInCell="1" allowOverlap="1">
            <wp:simplePos x="0" y="0"/>
            <wp:positionH relativeFrom="column">
              <wp:posOffset>3627120</wp:posOffset>
            </wp:positionH>
            <wp:positionV relativeFrom="paragraph">
              <wp:posOffset>21590</wp:posOffset>
            </wp:positionV>
            <wp:extent cx="2670810" cy="28702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2670810" cy="287020"/>
                    </a:xfrm>
                    <a:prstGeom prst="rect">
                      <a:avLst/>
                    </a:prstGeom>
                    <a:noFill/>
                    <a:ln>
                      <a:noFill/>
                    </a:ln>
                  </pic:spPr>
                </pic:pic>
              </a:graphicData>
            </a:graphic>
          </wp:anchor>
        </w:drawing>
      </w:r>
      <w:r>
        <w:t xml:space="preserve">Depuis une affaire, un devis ou n’importe quelle fiche il est possible de créer une autre fiche en cliquant sur le </w:t>
      </w:r>
      <w:r w:rsidRPr="00597261">
        <w:rPr>
          <w:b/>
          <w:sz w:val="28"/>
        </w:rPr>
        <w:t>+</w:t>
      </w:r>
      <w:r>
        <w:t xml:space="preserve"> : </w:t>
      </w:r>
    </w:p>
    <w:p w:rsidR="00597261" w:rsidRDefault="00597261" w:rsidP="00867E69"/>
    <w:p w:rsidR="00867E69" w:rsidRDefault="00867E69" w:rsidP="00867E69">
      <w:r>
        <w:t>Rappel : c’est le contact qui est important dans une affaire et un devis. Par exemple, une entreprise (compte) peut avoir plusieurs contacts. Chaque contact peut effectuer une demande. Si nous ne renseignons que le compte il peut y avoir confusion dans les personnes à contacter.</w:t>
      </w:r>
    </w:p>
    <w:p w:rsidR="00867E69" w:rsidRPr="00867E69" w:rsidRDefault="00867E69" w:rsidP="00867E69">
      <w:r>
        <w:t>Le cas (fréquent) des TPE et indépendants peut donner l’impression de doublonner.</w:t>
      </w:r>
    </w:p>
    <w:p w:rsidR="00EB0CB0" w:rsidRDefault="00EB0CB0" w:rsidP="00EB0CB0">
      <w:pPr>
        <w:pStyle w:val="Titre3"/>
      </w:pPr>
      <w:bookmarkStart w:id="10" w:name="_Toc411457445"/>
      <w:r>
        <w:t>Cas d’une demande ne nécessitant pas un devis</w:t>
      </w:r>
      <w:bookmarkEnd w:id="10"/>
    </w:p>
    <w:p w:rsidR="00EB0CB0" w:rsidRPr="00EB0CB0" w:rsidRDefault="00EB0CB0" w:rsidP="00EB0CB0"/>
    <w:p w:rsidR="00486279" w:rsidRDefault="00867E69" w:rsidP="00EB1FB6">
      <w:r>
        <w:rPr>
          <w:noProof/>
          <w:lang w:eastAsia="fr-FR"/>
        </w:rPr>
        <w:drawing>
          <wp:inline distT="0" distB="0" distL="0" distR="0">
            <wp:extent cx="5775695" cy="3902149"/>
            <wp:effectExtent l="19050" t="0" r="0" b="0"/>
            <wp:docPr id="14" name="Image 13" descr="procéd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édure2.jpg"/>
                    <pic:cNvPicPr/>
                  </pic:nvPicPr>
                  <pic:blipFill>
                    <a:blip r:embed="rId8" cstate="print"/>
                    <a:srcRect t="21413"/>
                    <a:stretch>
                      <a:fillRect/>
                    </a:stretch>
                  </pic:blipFill>
                  <pic:spPr>
                    <a:xfrm>
                      <a:off x="0" y="0"/>
                      <a:ext cx="5775695" cy="3902149"/>
                    </a:xfrm>
                    <a:prstGeom prst="rect">
                      <a:avLst/>
                    </a:prstGeom>
                  </pic:spPr>
                </pic:pic>
              </a:graphicData>
            </a:graphic>
          </wp:inline>
        </w:drawing>
      </w:r>
    </w:p>
    <w:p w:rsidR="008A13EE" w:rsidRPr="008A13EE" w:rsidRDefault="008A13EE" w:rsidP="008A13EE">
      <w:pPr>
        <w:pStyle w:val="Titre2"/>
      </w:pPr>
      <w:bookmarkStart w:id="11" w:name="_Toc411457446"/>
      <w:r w:rsidRPr="008A13EE">
        <w:t>Signification des différents statuts</w:t>
      </w:r>
      <w:bookmarkEnd w:id="11"/>
    </w:p>
    <w:p w:rsidR="008A13EE" w:rsidRDefault="008A13EE" w:rsidP="008A13EE">
      <w:pPr>
        <w:pStyle w:val="Titre3"/>
      </w:pPr>
      <w:bookmarkStart w:id="12" w:name="_Toc411457447"/>
      <w:r w:rsidRPr="008A13EE">
        <w:t>Les affaires</w:t>
      </w:r>
      <w:bookmarkEnd w:id="12"/>
    </w:p>
    <w:tbl>
      <w:tblPr>
        <w:tblStyle w:val="Grilledutableau"/>
        <w:tblW w:w="0" w:type="auto"/>
        <w:tblLook w:val="04A0"/>
      </w:tblPr>
      <w:tblGrid>
        <w:gridCol w:w="2043"/>
        <w:gridCol w:w="3808"/>
        <w:gridCol w:w="3437"/>
      </w:tblGrid>
      <w:tr w:rsidR="008A13EE" w:rsidRPr="008A13EE" w:rsidTr="008A13EE">
        <w:tc>
          <w:tcPr>
            <w:tcW w:w="2043" w:type="dxa"/>
          </w:tcPr>
          <w:p w:rsidR="008A13EE" w:rsidRPr="00E91620" w:rsidRDefault="008A13EE" w:rsidP="000A4148">
            <w:pPr>
              <w:rPr>
                <w:b/>
              </w:rPr>
            </w:pPr>
            <w:r w:rsidRPr="00E91620">
              <w:rPr>
                <w:b/>
              </w:rPr>
              <w:t>Phase de vente</w:t>
            </w:r>
          </w:p>
        </w:tc>
        <w:tc>
          <w:tcPr>
            <w:tcW w:w="3808" w:type="dxa"/>
          </w:tcPr>
          <w:p w:rsidR="008A13EE" w:rsidRPr="00E91620" w:rsidRDefault="00E91620" w:rsidP="000A4148">
            <w:pPr>
              <w:rPr>
                <w:b/>
              </w:rPr>
            </w:pPr>
            <w:r w:rsidRPr="00E91620">
              <w:rPr>
                <w:b/>
              </w:rPr>
              <w:t>Signification</w:t>
            </w:r>
          </w:p>
        </w:tc>
        <w:tc>
          <w:tcPr>
            <w:tcW w:w="3437" w:type="dxa"/>
          </w:tcPr>
          <w:p w:rsidR="008A13EE" w:rsidRPr="00E91620" w:rsidRDefault="008A13EE" w:rsidP="000A4148">
            <w:pPr>
              <w:rPr>
                <w:b/>
              </w:rPr>
            </w:pPr>
            <w:r w:rsidRPr="00E91620">
              <w:rPr>
                <w:b/>
              </w:rPr>
              <w:t>Etape suivante possible</w:t>
            </w:r>
          </w:p>
        </w:tc>
      </w:tr>
      <w:tr w:rsidR="008A13EE" w:rsidRPr="008A13EE" w:rsidTr="00B038A1">
        <w:tc>
          <w:tcPr>
            <w:tcW w:w="2043" w:type="dxa"/>
            <w:shd w:val="clear" w:color="auto" w:fill="F5B8A8" w:themeFill="accent2" w:themeFillTint="66"/>
          </w:tcPr>
          <w:p w:rsidR="008A13EE" w:rsidRPr="008A13EE" w:rsidRDefault="008A13EE" w:rsidP="000A4148">
            <w:r w:rsidRPr="008A13EE">
              <w:t>Analyse du besoin</w:t>
            </w:r>
          </w:p>
        </w:tc>
        <w:tc>
          <w:tcPr>
            <w:tcW w:w="3808" w:type="dxa"/>
          </w:tcPr>
          <w:p w:rsidR="008A13EE" w:rsidRPr="008A13EE" w:rsidRDefault="008A13EE" w:rsidP="000A4148">
            <w:r>
              <w:t>La demande n’a pas encore été formulée ou le cahier des charges et en cours d’étude</w:t>
            </w:r>
          </w:p>
        </w:tc>
        <w:tc>
          <w:tcPr>
            <w:tcW w:w="3437" w:type="dxa"/>
          </w:tcPr>
          <w:p w:rsidR="00B016A1" w:rsidRDefault="00B016A1" w:rsidP="008A13EE">
            <w:r>
              <w:t>1- Chiffrage C3L</w:t>
            </w:r>
          </w:p>
          <w:p w:rsidR="008A13EE" w:rsidRDefault="00B016A1" w:rsidP="00B016A1">
            <w:r>
              <w:t>1 - Chiffrage ST</w:t>
            </w:r>
            <w:r>
              <w:br/>
              <w:t>1 - Chiffrage impression</w:t>
            </w:r>
          </w:p>
        </w:tc>
      </w:tr>
      <w:tr w:rsidR="008A13EE" w:rsidRPr="008A13EE" w:rsidTr="00B038A1">
        <w:tc>
          <w:tcPr>
            <w:tcW w:w="2043" w:type="dxa"/>
            <w:shd w:val="clear" w:color="auto" w:fill="FABF8F" w:themeFill="accent6" w:themeFillTint="99"/>
          </w:tcPr>
          <w:p w:rsidR="008A13EE" w:rsidRPr="008A13EE" w:rsidRDefault="008A13EE" w:rsidP="000A4148">
            <w:r w:rsidRPr="008A13EE">
              <w:t>Offre envoyée</w:t>
            </w:r>
          </w:p>
        </w:tc>
        <w:tc>
          <w:tcPr>
            <w:tcW w:w="3808" w:type="dxa"/>
          </w:tcPr>
          <w:p w:rsidR="008A13EE" w:rsidRPr="008A13EE" w:rsidRDefault="008A13EE" w:rsidP="000A4148">
            <w:r>
              <w:t>Les devis ont été créés et envoyés</w:t>
            </w:r>
          </w:p>
        </w:tc>
        <w:tc>
          <w:tcPr>
            <w:tcW w:w="3437" w:type="dxa"/>
          </w:tcPr>
          <w:p w:rsidR="008A13EE" w:rsidRPr="008A13EE" w:rsidRDefault="00B016A1" w:rsidP="000A4148">
            <w:r>
              <w:t>2 - A rappeler</w:t>
            </w:r>
          </w:p>
        </w:tc>
      </w:tr>
      <w:tr w:rsidR="008A13EE" w:rsidRPr="008A13EE" w:rsidTr="00B038A1">
        <w:tc>
          <w:tcPr>
            <w:tcW w:w="2043" w:type="dxa"/>
            <w:shd w:val="clear" w:color="auto" w:fill="FABF8F" w:themeFill="accent6" w:themeFillTint="99"/>
          </w:tcPr>
          <w:p w:rsidR="008A13EE" w:rsidRPr="008A13EE" w:rsidRDefault="008A13EE" w:rsidP="000A4148">
            <w:r w:rsidRPr="008A13EE">
              <w:t>Négociation ou modification</w:t>
            </w:r>
          </w:p>
        </w:tc>
        <w:tc>
          <w:tcPr>
            <w:tcW w:w="3808" w:type="dxa"/>
          </w:tcPr>
          <w:p w:rsidR="008A13EE" w:rsidRPr="008A13EE" w:rsidRDefault="008A13EE" w:rsidP="000A4148">
            <w:r>
              <w:t>Le prospect a été rappelé ou est revenu vers nous et souhaite réviser le(s) devis</w:t>
            </w:r>
          </w:p>
        </w:tc>
        <w:tc>
          <w:tcPr>
            <w:tcW w:w="3437" w:type="dxa"/>
          </w:tcPr>
          <w:p w:rsidR="00B016A1" w:rsidRDefault="00B016A1" w:rsidP="00B016A1">
            <w:r>
              <w:t>1- Chiffrage C3L</w:t>
            </w:r>
          </w:p>
          <w:p w:rsidR="00B016A1" w:rsidRDefault="00B016A1" w:rsidP="00B016A1">
            <w:r>
              <w:t>1 - Chiffrage ST</w:t>
            </w:r>
          </w:p>
          <w:p w:rsidR="008A13EE" w:rsidRDefault="00B016A1" w:rsidP="00B016A1">
            <w:r>
              <w:t>1 - Chiffrage impression</w:t>
            </w:r>
          </w:p>
          <w:p w:rsidR="00B016A1" w:rsidRPr="008A13EE" w:rsidRDefault="00B016A1" w:rsidP="00B016A1">
            <w:r>
              <w:t>3 – En attente de retour</w:t>
            </w:r>
          </w:p>
        </w:tc>
      </w:tr>
      <w:tr w:rsidR="008A13EE" w:rsidRPr="008A13EE" w:rsidTr="00B038A1">
        <w:tc>
          <w:tcPr>
            <w:tcW w:w="2043" w:type="dxa"/>
            <w:shd w:val="clear" w:color="auto" w:fill="FABF8F" w:themeFill="accent6" w:themeFillTint="99"/>
          </w:tcPr>
          <w:p w:rsidR="008A13EE" w:rsidRPr="008A13EE" w:rsidRDefault="008A13EE" w:rsidP="00B038A1">
            <w:r w:rsidRPr="008A13EE">
              <w:t>En attente</w:t>
            </w:r>
          </w:p>
        </w:tc>
        <w:tc>
          <w:tcPr>
            <w:tcW w:w="3808" w:type="dxa"/>
          </w:tcPr>
          <w:p w:rsidR="008A13EE" w:rsidRPr="008A13EE" w:rsidRDefault="008A13EE" w:rsidP="000A4148">
            <w:r>
              <w:t>Le prospect doit nous renvoyer des informations</w:t>
            </w:r>
          </w:p>
        </w:tc>
        <w:tc>
          <w:tcPr>
            <w:tcW w:w="3437" w:type="dxa"/>
          </w:tcPr>
          <w:p w:rsidR="008A13EE" w:rsidRDefault="00B016A1" w:rsidP="000A4148">
            <w:r>
              <w:t>2 - A rappeler</w:t>
            </w:r>
          </w:p>
          <w:p w:rsidR="00B016A1" w:rsidRPr="008A13EE" w:rsidRDefault="00B016A1" w:rsidP="000A4148">
            <w:r>
              <w:t>3 – En attente de retour</w:t>
            </w:r>
          </w:p>
        </w:tc>
      </w:tr>
      <w:tr w:rsidR="008A13EE" w:rsidRPr="008A13EE" w:rsidTr="00B038A1">
        <w:tc>
          <w:tcPr>
            <w:tcW w:w="2043" w:type="dxa"/>
            <w:shd w:val="clear" w:color="auto" w:fill="C2D69B" w:themeFill="accent3" w:themeFillTint="99"/>
          </w:tcPr>
          <w:p w:rsidR="008A13EE" w:rsidRPr="008A13EE" w:rsidRDefault="008A13EE" w:rsidP="000A4148">
            <w:r w:rsidRPr="008A13EE">
              <w:lastRenderedPageBreak/>
              <w:t>Gagnée</w:t>
            </w:r>
          </w:p>
        </w:tc>
        <w:tc>
          <w:tcPr>
            <w:tcW w:w="3808" w:type="dxa"/>
          </w:tcPr>
          <w:p w:rsidR="008A13EE" w:rsidRPr="008A13EE" w:rsidRDefault="008A13EE" w:rsidP="000A4148">
            <w:r>
              <w:t>Un ou plusieurs devis ont été accepté</w:t>
            </w:r>
            <w:r w:rsidR="00D806A0">
              <w:t>s</w:t>
            </w:r>
          </w:p>
        </w:tc>
        <w:tc>
          <w:tcPr>
            <w:tcW w:w="3437" w:type="dxa"/>
          </w:tcPr>
          <w:p w:rsidR="008A13EE" w:rsidRDefault="00B016A1" w:rsidP="000A4148">
            <w:r>
              <w:t>4 - Facture acompte</w:t>
            </w:r>
          </w:p>
          <w:p w:rsidR="008A13EE" w:rsidRPr="008A13EE" w:rsidRDefault="00B016A1" w:rsidP="000A4148">
            <w:r>
              <w:t>5 - Facture solde</w:t>
            </w:r>
          </w:p>
        </w:tc>
      </w:tr>
      <w:tr w:rsidR="008A13EE" w:rsidRPr="008A13EE" w:rsidTr="008A13EE">
        <w:tc>
          <w:tcPr>
            <w:tcW w:w="2043" w:type="dxa"/>
          </w:tcPr>
          <w:p w:rsidR="008A13EE" w:rsidRPr="008A13EE" w:rsidRDefault="008A13EE" w:rsidP="000A4148">
            <w:r w:rsidRPr="008A13EE">
              <w:t>Perdue</w:t>
            </w:r>
          </w:p>
        </w:tc>
        <w:tc>
          <w:tcPr>
            <w:tcW w:w="3808" w:type="dxa"/>
          </w:tcPr>
          <w:p w:rsidR="008A13EE" w:rsidRPr="008A13EE" w:rsidRDefault="008A13EE" w:rsidP="000A4148">
            <w:r>
              <w:t>Aucun devis n’a été accepté</w:t>
            </w:r>
          </w:p>
        </w:tc>
        <w:tc>
          <w:tcPr>
            <w:tcW w:w="3437" w:type="dxa"/>
          </w:tcPr>
          <w:p w:rsidR="008A13EE" w:rsidRPr="008A13EE" w:rsidRDefault="00DC5DB7" w:rsidP="000A4148">
            <w:r>
              <w:t>---</w:t>
            </w:r>
          </w:p>
        </w:tc>
      </w:tr>
      <w:tr w:rsidR="008A13EE" w:rsidRPr="008A13EE" w:rsidTr="00B038A1">
        <w:tc>
          <w:tcPr>
            <w:tcW w:w="2043" w:type="dxa"/>
            <w:shd w:val="clear" w:color="auto" w:fill="C2D69B" w:themeFill="accent3" w:themeFillTint="99"/>
          </w:tcPr>
          <w:p w:rsidR="008A13EE" w:rsidRPr="008A13EE" w:rsidRDefault="008A13EE" w:rsidP="000A4148">
            <w:r w:rsidRPr="008A13EE">
              <w:t>Facture d’acompte</w:t>
            </w:r>
          </w:p>
        </w:tc>
        <w:tc>
          <w:tcPr>
            <w:tcW w:w="3808" w:type="dxa"/>
          </w:tcPr>
          <w:p w:rsidR="008A13EE" w:rsidRPr="008A13EE" w:rsidRDefault="008A13EE" w:rsidP="000A4148">
            <w:r>
              <w:t>La facture d’acompte a été envoyée</w:t>
            </w:r>
          </w:p>
        </w:tc>
        <w:tc>
          <w:tcPr>
            <w:tcW w:w="3437" w:type="dxa"/>
          </w:tcPr>
          <w:p w:rsidR="008A13EE" w:rsidRPr="008A13EE" w:rsidRDefault="00B016A1" w:rsidP="000A4148">
            <w:r>
              <w:t>5 - Facture solde</w:t>
            </w:r>
          </w:p>
        </w:tc>
      </w:tr>
      <w:tr w:rsidR="008A13EE" w:rsidRPr="008A13EE" w:rsidTr="00B038A1">
        <w:tc>
          <w:tcPr>
            <w:tcW w:w="2043" w:type="dxa"/>
            <w:shd w:val="clear" w:color="auto" w:fill="C2D69B" w:themeFill="accent3" w:themeFillTint="99"/>
          </w:tcPr>
          <w:p w:rsidR="008A13EE" w:rsidRPr="008A13EE" w:rsidRDefault="008A13EE" w:rsidP="000A4148">
            <w:r w:rsidRPr="008A13EE">
              <w:t>Facture finale</w:t>
            </w:r>
          </w:p>
        </w:tc>
        <w:tc>
          <w:tcPr>
            <w:tcW w:w="3808" w:type="dxa"/>
          </w:tcPr>
          <w:p w:rsidR="008A13EE" w:rsidRPr="008A13EE" w:rsidRDefault="008A13EE" w:rsidP="000A4148">
            <w:r>
              <w:t>Le projet est achevé et</w:t>
            </w:r>
            <w:r w:rsidR="00E91620">
              <w:t>/ou</w:t>
            </w:r>
            <w:r>
              <w:t xml:space="preserve"> la facture de solde a été envoyée</w:t>
            </w:r>
          </w:p>
        </w:tc>
        <w:tc>
          <w:tcPr>
            <w:tcW w:w="3437" w:type="dxa"/>
          </w:tcPr>
          <w:p w:rsidR="008A13EE" w:rsidRPr="008A13EE" w:rsidRDefault="00E91620" w:rsidP="000A4148">
            <w:r>
              <w:t>---</w:t>
            </w:r>
          </w:p>
        </w:tc>
      </w:tr>
    </w:tbl>
    <w:p w:rsidR="008A13EE" w:rsidRDefault="00E91620" w:rsidP="008A13EE">
      <w:r>
        <w:t>At</w:t>
      </w:r>
      <w:r w:rsidR="00D806A0">
        <w:t xml:space="preserve">tention, bien renseigner «---»  </w:t>
      </w:r>
      <w:r>
        <w:t>en étape suivante dans le cas d’une clôture pour évit</w:t>
      </w:r>
      <w:r w:rsidR="00D806A0">
        <w:t>er que le projet ne soit compté</w:t>
      </w:r>
      <w:r>
        <w:t xml:space="preserve"> en double dans les rapports mensuels</w:t>
      </w:r>
    </w:p>
    <w:p w:rsidR="00DE6266" w:rsidRDefault="00DE6266" w:rsidP="008A13EE">
      <w:r>
        <w:t>Les statuts des affaires sont modifiés partiellement en fonction des statuts des devis (et non l’inverse) :</w:t>
      </w:r>
    </w:p>
    <w:tbl>
      <w:tblPr>
        <w:tblStyle w:val="Grilledutableau"/>
        <w:tblW w:w="0" w:type="auto"/>
        <w:tblLook w:val="04A0"/>
      </w:tblPr>
      <w:tblGrid>
        <w:gridCol w:w="2507"/>
        <w:gridCol w:w="2517"/>
        <w:gridCol w:w="2530"/>
        <w:gridCol w:w="2302"/>
      </w:tblGrid>
      <w:tr w:rsidR="00DE6266" w:rsidTr="00DE6266">
        <w:tc>
          <w:tcPr>
            <w:tcW w:w="2507" w:type="dxa"/>
          </w:tcPr>
          <w:p w:rsidR="00DE6266" w:rsidRPr="00DE6266" w:rsidRDefault="00DE6266" w:rsidP="008A13EE">
            <w:pPr>
              <w:rPr>
                <w:b/>
              </w:rPr>
            </w:pPr>
            <w:r w:rsidRPr="00DE6266">
              <w:rPr>
                <w:b/>
              </w:rPr>
              <w:t>Statut devis</w:t>
            </w:r>
          </w:p>
        </w:tc>
        <w:tc>
          <w:tcPr>
            <w:tcW w:w="2517" w:type="dxa"/>
          </w:tcPr>
          <w:p w:rsidR="00DE6266" w:rsidRPr="00DE6266" w:rsidRDefault="00DE6266" w:rsidP="008A13EE">
            <w:pPr>
              <w:rPr>
                <w:b/>
              </w:rPr>
            </w:pPr>
            <w:r w:rsidRPr="00DE6266">
              <w:rPr>
                <w:b/>
              </w:rPr>
              <w:t>Statut affaire</w:t>
            </w:r>
          </w:p>
        </w:tc>
        <w:tc>
          <w:tcPr>
            <w:tcW w:w="2530" w:type="dxa"/>
          </w:tcPr>
          <w:p w:rsidR="00DE6266" w:rsidRPr="00DE6266" w:rsidRDefault="00DE6266" w:rsidP="008A13EE">
            <w:pPr>
              <w:rPr>
                <w:b/>
              </w:rPr>
            </w:pPr>
            <w:r w:rsidRPr="00DE6266">
              <w:rPr>
                <w:b/>
              </w:rPr>
              <w:t>Etape suivante affaire</w:t>
            </w:r>
          </w:p>
        </w:tc>
        <w:tc>
          <w:tcPr>
            <w:tcW w:w="2302" w:type="dxa"/>
          </w:tcPr>
          <w:p w:rsidR="00DE6266" w:rsidRPr="00DE6266" w:rsidRDefault="00DE6266" w:rsidP="008A13EE">
            <w:pPr>
              <w:rPr>
                <w:b/>
              </w:rPr>
            </w:pPr>
            <w:r>
              <w:rPr>
                <w:b/>
              </w:rPr>
              <w:t>Statut compte</w:t>
            </w:r>
          </w:p>
        </w:tc>
      </w:tr>
      <w:tr w:rsidR="00DE6266" w:rsidTr="00DE6266">
        <w:tc>
          <w:tcPr>
            <w:tcW w:w="2507" w:type="dxa"/>
          </w:tcPr>
          <w:p w:rsidR="00DE6266" w:rsidRDefault="00DE6266" w:rsidP="00815DE9">
            <w:r>
              <w:t>Envoyé</w:t>
            </w:r>
          </w:p>
        </w:tc>
        <w:tc>
          <w:tcPr>
            <w:tcW w:w="2517" w:type="dxa"/>
          </w:tcPr>
          <w:p w:rsidR="00DE6266" w:rsidRDefault="00DE6266" w:rsidP="00815DE9">
            <w:r>
              <w:t>Offre envoyée</w:t>
            </w:r>
          </w:p>
        </w:tc>
        <w:tc>
          <w:tcPr>
            <w:tcW w:w="2530" w:type="dxa"/>
          </w:tcPr>
          <w:p w:rsidR="00DE6266" w:rsidRDefault="00DE6266" w:rsidP="00815DE9">
            <w:r>
              <w:t>2- Rappeler</w:t>
            </w:r>
          </w:p>
        </w:tc>
        <w:tc>
          <w:tcPr>
            <w:tcW w:w="2302" w:type="dxa"/>
          </w:tcPr>
          <w:p w:rsidR="00DE6266" w:rsidRDefault="00DE6266" w:rsidP="00815DE9"/>
        </w:tc>
      </w:tr>
      <w:tr w:rsidR="00DE6266" w:rsidTr="00DE6266">
        <w:tc>
          <w:tcPr>
            <w:tcW w:w="2507" w:type="dxa"/>
          </w:tcPr>
          <w:p w:rsidR="00DE6266" w:rsidRDefault="00DE6266" w:rsidP="00815DE9">
            <w:r>
              <w:t>Accepté</w:t>
            </w:r>
          </w:p>
        </w:tc>
        <w:tc>
          <w:tcPr>
            <w:tcW w:w="2517" w:type="dxa"/>
          </w:tcPr>
          <w:p w:rsidR="00DE6266" w:rsidRDefault="00DE6266" w:rsidP="00815DE9">
            <w:r>
              <w:t>Gagnée</w:t>
            </w:r>
          </w:p>
        </w:tc>
        <w:tc>
          <w:tcPr>
            <w:tcW w:w="2530" w:type="dxa"/>
          </w:tcPr>
          <w:p w:rsidR="00DE6266" w:rsidRDefault="00DE6266" w:rsidP="00815DE9">
            <w:r>
              <w:t>4 – Facture acompte</w:t>
            </w:r>
          </w:p>
        </w:tc>
        <w:tc>
          <w:tcPr>
            <w:tcW w:w="2302" w:type="dxa"/>
          </w:tcPr>
          <w:p w:rsidR="00DE6266" w:rsidRDefault="00DE6266" w:rsidP="00815DE9">
            <w:r>
              <w:t>Client</w:t>
            </w:r>
          </w:p>
        </w:tc>
      </w:tr>
      <w:tr w:rsidR="00DE6266" w:rsidTr="00DE6266">
        <w:tc>
          <w:tcPr>
            <w:tcW w:w="2507" w:type="dxa"/>
          </w:tcPr>
          <w:p w:rsidR="00DE6266" w:rsidRDefault="00DE6266" w:rsidP="008A13EE">
            <w:r>
              <w:t>Réglé (total)</w:t>
            </w:r>
          </w:p>
        </w:tc>
        <w:tc>
          <w:tcPr>
            <w:tcW w:w="2517" w:type="dxa"/>
          </w:tcPr>
          <w:p w:rsidR="00DE6266" w:rsidRDefault="00DE6266" w:rsidP="008A13EE">
            <w:r>
              <w:t>Facture finale</w:t>
            </w:r>
          </w:p>
        </w:tc>
        <w:tc>
          <w:tcPr>
            <w:tcW w:w="2530" w:type="dxa"/>
          </w:tcPr>
          <w:p w:rsidR="00DE6266" w:rsidRDefault="00DE6266" w:rsidP="008A13EE">
            <w:r>
              <w:t>---</w:t>
            </w:r>
          </w:p>
        </w:tc>
        <w:tc>
          <w:tcPr>
            <w:tcW w:w="2302" w:type="dxa"/>
          </w:tcPr>
          <w:p w:rsidR="00DE6266" w:rsidRDefault="00DE6266" w:rsidP="008A13EE"/>
        </w:tc>
      </w:tr>
    </w:tbl>
    <w:p w:rsidR="00DE6266" w:rsidRDefault="00DE6266" w:rsidP="008A13EE"/>
    <w:tbl>
      <w:tblPr>
        <w:tblStyle w:val="Grilledutableau"/>
        <w:tblW w:w="0" w:type="auto"/>
        <w:tblLook w:val="04A0"/>
      </w:tblPr>
      <w:tblGrid>
        <w:gridCol w:w="2235"/>
        <w:gridCol w:w="6977"/>
      </w:tblGrid>
      <w:tr w:rsidR="00DC5DB7" w:rsidTr="00DC5DB7">
        <w:tc>
          <w:tcPr>
            <w:tcW w:w="2235" w:type="dxa"/>
          </w:tcPr>
          <w:p w:rsidR="00DC5DB7" w:rsidRPr="00DC5DB7" w:rsidRDefault="00DC5DB7" w:rsidP="008A13EE">
            <w:pPr>
              <w:rPr>
                <w:b/>
              </w:rPr>
            </w:pPr>
            <w:r w:rsidRPr="00DC5DB7">
              <w:rPr>
                <w:b/>
              </w:rPr>
              <w:t>Etape suivante</w:t>
            </w:r>
          </w:p>
        </w:tc>
        <w:tc>
          <w:tcPr>
            <w:tcW w:w="6977" w:type="dxa"/>
          </w:tcPr>
          <w:p w:rsidR="00DC5DB7" w:rsidRDefault="00DC5DB7" w:rsidP="008A13EE">
            <w:r w:rsidRPr="00E91620">
              <w:rPr>
                <w:b/>
              </w:rPr>
              <w:t>Signification</w:t>
            </w:r>
          </w:p>
        </w:tc>
      </w:tr>
      <w:tr w:rsidR="00DC5DB7" w:rsidTr="00B038A1">
        <w:tc>
          <w:tcPr>
            <w:tcW w:w="2235" w:type="dxa"/>
            <w:shd w:val="clear" w:color="auto" w:fill="F5B8A8" w:themeFill="accent2" w:themeFillTint="66"/>
          </w:tcPr>
          <w:p w:rsidR="00DC5DB7" w:rsidRDefault="00B016A1" w:rsidP="008A13EE">
            <w:r>
              <w:t>1- Chiffrage C3L</w:t>
            </w:r>
          </w:p>
        </w:tc>
        <w:tc>
          <w:tcPr>
            <w:tcW w:w="6977" w:type="dxa"/>
          </w:tcPr>
          <w:p w:rsidR="00DC5DB7" w:rsidRDefault="00DC5DB7" w:rsidP="008A13EE">
            <w:r>
              <w:t>Le chiffrage doit être fait par l’équipe</w:t>
            </w:r>
          </w:p>
        </w:tc>
      </w:tr>
      <w:tr w:rsidR="00DC5DB7" w:rsidTr="00B038A1">
        <w:tc>
          <w:tcPr>
            <w:tcW w:w="2235" w:type="dxa"/>
            <w:shd w:val="clear" w:color="auto" w:fill="F5B8A8" w:themeFill="accent2" w:themeFillTint="66"/>
          </w:tcPr>
          <w:p w:rsidR="00DC5DB7" w:rsidRDefault="00B016A1" w:rsidP="008A13EE">
            <w:r>
              <w:t>1 - Chiffrage ST</w:t>
            </w:r>
          </w:p>
        </w:tc>
        <w:tc>
          <w:tcPr>
            <w:tcW w:w="6977" w:type="dxa"/>
          </w:tcPr>
          <w:p w:rsidR="00DC5DB7" w:rsidRDefault="00DC5DB7" w:rsidP="008A13EE">
            <w:r>
              <w:t>En attente d’un chiffrage par un sous-traitant</w:t>
            </w:r>
          </w:p>
        </w:tc>
      </w:tr>
      <w:tr w:rsidR="00DC5DB7" w:rsidTr="00B038A1">
        <w:tc>
          <w:tcPr>
            <w:tcW w:w="2235" w:type="dxa"/>
            <w:shd w:val="clear" w:color="auto" w:fill="F5B8A8" w:themeFill="accent2" w:themeFillTint="66"/>
          </w:tcPr>
          <w:p w:rsidR="00DC5DB7" w:rsidRDefault="00B016A1" w:rsidP="008A13EE">
            <w:r>
              <w:t>1 - Chiffrage impression</w:t>
            </w:r>
          </w:p>
        </w:tc>
        <w:tc>
          <w:tcPr>
            <w:tcW w:w="6977" w:type="dxa"/>
          </w:tcPr>
          <w:p w:rsidR="00DC5DB7" w:rsidRDefault="00DC5DB7" w:rsidP="008A13EE">
            <w:r>
              <w:t>En attente d’un chiffrage par un imprimeur</w:t>
            </w:r>
          </w:p>
        </w:tc>
      </w:tr>
      <w:tr w:rsidR="00B016A1" w:rsidTr="00B038A1">
        <w:tc>
          <w:tcPr>
            <w:tcW w:w="2235" w:type="dxa"/>
            <w:shd w:val="clear" w:color="auto" w:fill="FABF8F" w:themeFill="accent6" w:themeFillTint="99"/>
          </w:tcPr>
          <w:p w:rsidR="00B016A1" w:rsidRPr="008A13EE" w:rsidRDefault="00B016A1" w:rsidP="00E05BAA">
            <w:r>
              <w:t>2 - A rappeler</w:t>
            </w:r>
          </w:p>
        </w:tc>
        <w:tc>
          <w:tcPr>
            <w:tcW w:w="6977" w:type="dxa"/>
          </w:tcPr>
          <w:p w:rsidR="00B016A1" w:rsidRDefault="00B016A1" w:rsidP="00E05BAA">
            <w:r>
              <w:t>Le contact doit être recontacté</w:t>
            </w:r>
          </w:p>
        </w:tc>
      </w:tr>
      <w:tr w:rsidR="00B016A1" w:rsidTr="00B038A1">
        <w:tc>
          <w:tcPr>
            <w:tcW w:w="2235" w:type="dxa"/>
            <w:shd w:val="clear" w:color="auto" w:fill="FABF8F" w:themeFill="accent6" w:themeFillTint="99"/>
          </w:tcPr>
          <w:p w:rsidR="00B016A1" w:rsidRDefault="00B016A1" w:rsidP="00E05BAA">
            <w:r>
              <w:t>3 – En attente de retour</w:t>
            </w:r>
          </w:p>
        </w:tc>
        <w:tc>
          <w:tcPr>
            <w:tcW w:w="6977" w:type="dxa"/>
          </w:tcPr>
          <w:p w:rsidR="00B016A1" w:rsidRDefault="00B016A1" w:rsidP="00E05BAA">
            <w:r>
              <w:t>Le con</w:t>
            </w:r>
            <w:r w:rsidR="00D806A0">
              <w:t xml:space="preserve">tact a été rappelé et doit nous </w:t>
            </w:r>
            <w:r>
              <w:t>recontacter après réflexion</w:t>
            </w:r>
          </w:p>
        </w:tc>
      </w:tr>
      <w:tr w:rsidR="00B016A1" w:rsidTr="00B038A1">
        <w:tc>
          <w:tcPr>
            <w:tcW w:w="2235" w:type="dxa"/>
            <w:shd w:val="clear" w:color="auto" w:fill="C2D69B" w:themeFill="accent3" w:themeFillTint="99"/>
          </w:tcPr>
          <w:p w:rsidR="00B016A1" w:rsidRDefault="00B016A1" w:rsidP="008A13EE">
            <w:r>
              <w:t>4 - Facture acompte</w:t>
            </w:r>
          </w:p>
        </w:tc>
        <w:tc>
          <w:tcPr>
            <w:tcW w:w="6977" w:type="dxa"/>
          </w:tcPr>
          <w:p w:rsidR="00B016A1" w:rsidRDefault="00B016A1" w:rsidP="008A13EE">
            <w:r>
              <w:t>Le devis a été accepté mais la facture d’acompte pas encore éditée</w:t>
            </w:r>
          </w:p>
        </w:tc>
      </w:tr>
      <w:tr w:rsidR="00B016A1" w:rsidTr="00B038A1">
        <w:tc>
          <w:tcPr>
            <w:tcW w:w="2235" w:type="dxa"/>
            <w:shd w:val="clear" w:color="auto" w:fill="C2D69B" w:themeFill="accent3" w:themeFillTint="99"/>
          </w:tcPr>
          <w:p w:rsidR="00B016A1" w:rsidRPr="008A13EE" w:rsidRDefault="00B016A1" w:rsidP="00865B76">
            <w:r>
              <w:t>5 - Facture solde</w:t>
            </w:r>
          </w:p>
        </w:tc>
        <w:tc>
          <w:tcPr>
            <w:tcW w:w="6977" w:type="dxa"/>
          </w:tcPr>
          <w:p w:rsidR="00B016A1" w:rsidRDefault="00B016A1" w:rsidP="008A13EE">
            <w:r>
              <w:t>La facture d’acompte a été éditée ou le devis a été accepté et une facture totale doit être éditée</w:t>
            </w:r>
          </w:p>
        </w:tc>
      </w:tr>
      <w:tr w:rsidR="00B016A1" w:rsidTr="00B038A1">
        <w:tc>
          <w:tcPr>
            <w:tcW w:w="2235" w:type="dxa"/>
            <w:shd w:val="clear" w:color="auto" w:fill="C2D69B" w:themeFill="accent3" w:themeFillTint="99"/>
          </w:tcPr>
          <w:p w:rsidR="00B016A1" w:rsidRDefault="00B016A1" w:rsidP="008A13EE">
            <w:r>
              <w:t>---</w:t>
            </w:r>
          </w:p>
        </w:tc>
        <w:tc>
          <w:tcPr>
            <w:tcW w:w="6977" w:type="dxa"/>
          </w:tcPr>
          <w:p w:rsidR="00B016A1" w:rsidRDefault="00B016A1" w:rsidP="008A13EE">
            <w:r>
              <w:t>L’affaire est sortie du « pipe » soit parce que :</w:t>
            </w:r>
          </w:p>
          <w:p w:rsidR="00B016A1" w:rsidRDefault="00B016A1" w:rsidP="00DC5DB7">
            <w:pPr>
              <w:pStyle w:val="Paragraphedeliste"/>
              <w:numPr>
                <w:ilvl w:val="0"/>
                <w:numId w:val="1"/>
              </w:numPr>
            </w:pPr>
            <w:r>
              <w:t>Elle a été perdue</w:t>
            </w:r>
          </w:p>
          <w:p w:rsidR="00B016A1" w:rsidRDefault="00B016A1" w:rsidP="00DC5DB7">
            <w:pPr>
              <w:pStyle w:val="Paragraphedeliste"/>
              <w:numPr>
                <w:ilvl w:val="0"/>
                <w:numId w:val="1"/>
              </w:numPr>
            </w:pPr>
            <w:r>
              <w:t>La prestation est récurrente et a été basculée en commande client</w:t>
            </w:r>
          </w:p>
          <w:p w:rsidR="00B016A1" w:rsidRDefault="00B016A1" w:rsidP="00DC5DB7">
            <w:pPr>
              <w:pStyle w:val="Paragraphedeliste"/>
              <w:numPr>
                <w:ilvl w:val="0"/>
                <w:numId w:val="1"/>
              </w:numPr>
            </w:pPr>
            <w:r>
              <w:t>La facture de solde a été éditée</w:t>
            </w:r>
          </w:p>
        </w:tc>
      </w:tr>
    </w:tbl>
    <w:p w:rsidR="00DC5DB7" w:rsidRDefault="00DC5DB7" w:rsidP="008A13EE">
      <w:r>
        <w:t>Attention, bien renseigner la « date étape suivante » pour assurer correctement le suivi</w:t>
      </w:r>
    </w:p>
    <w:p w:rsidR="00E91620" w:rsidRDefault="00DC5DB7" w:rsidP="00DC5DB7">
      <w:pPr>
        <w:pStyle w:val="Titre3"/>
      </w:pPr>
      <w:bookmarkStart w:id="13" w:name="_Toc411457448"/>
      <w:r>
        <w:t>Les devis</w:t>
      </w:r>
      <w:bookmarkEnd w:id="13"/>
    </w:p>
    <w:tbl>
      <w:tblPr>
        <w:tblStyle w:val="Grilledutableau"/>
        <w:tblW w:w="0" w:type="auto"/>
        <w:tblLook w:val="04A0"/>
      </w:tblPr>
      <w:tblGrid>
        <w:gridCol w:w="2093"/>
        <w:gridCol w:w="7119"/>
      </w:tblGrid>
      <w:tr w:rsidR="00DC5DB7" w:rsidTr="00DC5DB7">
        <w:tc>
          <w:tcPr>
            <w:tcW w:w="2093" w:type="dxa"/>
          </w:tcPr>
          <w:p w:rsidR="00DC5DB7" w:rsidRPr="00DC5DB7" w:rsidRDefault="00DC5DB7" w:rsidP="00DC5DB7">
            <w:pPr>
              <w:rPr>
                <w:b/>
              </w:rPr>
            </w:pPr>
            <w:r w:rsidRPr="00DC5DB7">
              <w:rPr>
                <w:b/>
              </w:rPr>
              <w:t>Phase</w:t>
            </w:r>
          </w:p>
        </w:tc>
        <w:tc>
          <w:tcPr>
            <w:tcW w:w="7119" w:type="dxa"/>
          </w:tcPr>
          <w:p w:rsidR="00DC5DB7" w:rsidRPr="00DC5DB7" w:rsidRDefault="00DC5DB7" w:rsidP="00DC5DB7">
            <w:pPr>
              <w:rPr>
                <w:b/>
              </w:rPr>
            </w:pPr>
            <w:r w:rsidRPr="00DC5DB7">
              <w:rPr>
                <w:b/>
              </w:rPr>
              <w:t>Signification</w:t>
            </w:r>
          </w:p>
        </w:tc>
      </w:tr>
      <w:tr w:rsidR="00DC5DB7" w:rsidTr="00B038A1">
        <w:tc>
          <w:tcPr>
            <w:tcW w:w="2093" w:type="dxa"/>
            <w:shd w:val="clear" w:color="auto" w:fill="FBD4B4" w:themeFill="accent6" w:themeFillTint="66"/>
          </w:tcPr>
          <w:p w:rsidR="00DC5DB7" w:rsidRDefault="00DC5DB7" w:rsidP="00DC5DB7">
            <w:r>
              <w:t>Créé le</w:t>
            </w:r>
          </w:p>
        </w:tc>
        <w:tc>
          <w:tcPr>
            <w:tcW w:w="7119" w:type="dxa"/>
          </w:tcPr>
          <w:p w:rsidR="00DC5DB7" w:rsidRDefault="00DC5DB7" w:rsidP="00DC5DB7">
            <w:r>
              <w:t>Le devis est en cours d’édition ou de relecture</w:t>
            </w:r>
          </w:p>
        </w:tc>
      </w:tr>
      <w:tr w:rsidR="00DC5DB7" w:rsidTr="00B038A1">
        <w:tc>
          <w:tcPr>
            <w:tcW w:w="2093" w:type="dxa"/>
            <w:shd w:val="clear" w:color="auto" w:fill="FBD4B4" w:themeFill="accent6" w:themeFillTint="66"/>
          </w:tcPr>
          <w:p w:rsidR="00DC5DB7" w:rsidRDefault="00DC5DB7" w:rsidP="00DC5DB7">
            <w:r>
              <w:t>Envoyé</w:t>
            </w:r>
          </w:p>
        </w:tc>
        <w:tc>
          <w:tcPr>
            <w:tcW w:w="7119" w:type="dxa"/>
          </w:tcPr>
          <w:p w:rsidR="00DC5DB7" w:rsidRDefault="00DC5DB7" w:rsidP="00DC5DB7">
            <w:r>
              <w:t>Le devis a été envoyé</w:t>
            </w:r>
          </w:p>
        </w:tc>
      </w:tr>
      <w:tr w:rsidR="00DC5DB7" w:rsidTr="00B038A1">
        <w:tc>
          <w:tcPr>
            <w:tcW w:w="2093" w:type="dxa"/>
            <w:shd w:val="clear" w:color="auto" w:fill="C2D69B" w:themeFill="accent3" w:themeFillTint="99"/>
          </w:tcPr>
          <w:p w:rsidR="00DC5DB7" w:rsidRDefault="00DC5DB7" w:rsidP="00DC5DB7">
            <w:r>
              <w:t>Accepté</w:t>
            </w:r>
          </w:p>
        </w:tc>
        <w:tc>
          <w:tcPr>
            <w:tcW w:w="7119" w:type="dxa"/>
          </w:tcPr>
          <w:p w:rsidR="00DC5DB7" w:rsidRDefault="00DC5DB7" w:rsidP="00DC5DB7">
            <w:r>
              <w:t>Le devis a été acc</w:t>
            </w:r>
            <w:r w:rsidR="00D806A0">
              <w:t>e</w:t>
            </w:r>
            <w:r>
              <w:t>pté</w:t>
            </w:r>
          </w:p>
        </w:tc>
      </w:tr>
      <w:tr w:rsidR="00DC5DB7" w:rsidTr="00B038A1">
        <w:tc>
          <w:tcPr>
            <w:tcW w:w="2093" w:type="dxa"/>
            <w:shd w:val="clear" w:color="auto" w:fill="7F7F7F" w:themeFill="text1" w:themeFillTint="80"/>
          </w:tcPr>
          <w:p w:rsidR="00DC5DB7" w:rsidRPr="00B038A1" w:rsidRDefault="00DC5DB7" w:rsidP="00DC5DB7">
            <w:pPr>
              <w:rPr>
                <w:color w:val="FFFFFF" w:themeColor="background1"/>
              </w:rPr>
            </w:pPr>
            <w:r w:rsidRPr="00B038A1">
              <w:rPr>
                <w:color w:val="FFFFFF" w:themeColor="background1"/>
              </w:rPr>
              <w:t>Rejeté</w:t>
            </w:r>
          </w:p>
        </w:tc>
        <w:tc>
          <w:tcPr>
            <w:tcW w:w="7119" w:type="dxa"/>
          </w:tcPr>
          <w:p w:rsidR="00DC5DB7" w:rsidRDefault="00DC5DB7" w:rsidP="00DC5DB7">
            <w:r>
              <w:t>Le devis a été rejeté</w:t>
            </w:r>
          </w:p>
        </w:tc>
      </w:tr>
      <w:tr w:rsidR="00B038A1" w:rsidTr="00B038A1">
        <w:tc>
          <w:tcPr>
            <w:tcW w:w="2093" w:type="dxa"/>
            <w:shd w:val="clear" w:color="auto" w:fill="C2D69B" w:themeFill="accent3" w:themeFillTint="99"/>
          </w:tcPr>
          <w:p w:rsidR="00B038A1" w:rsidRDefault="00B038A1" w:rsidP="00DC5DB7">
            <w:r>
              <w:t>Réglé (total)</w:t>
            </w:r>
          </w:p>
        </w:tc>
        <w:tc>
          <w:tcPr>
            <w:tcW w:w="7119" w:type="dxa"/>
          </w:tcPr>
          <w:p w:rsidR="00B038A1" w:rsidRDefault="00B038A1" w:rsidP="00DC5DB7">
            <w:r>
              <w:t>L’ensemble des factures a bien été soldé (acompte + solde)</w:t>
            </w:r>
          </w:p>
        </w:tc>
      </w:tr>
      <w:tr w:rsidR="00B038A1" w:rsidTr="00B038A1">
        <w:tc>
          <w:tcPr>
            <w:tcW w:w="2093" w:type="dxa"/>
            <w:shd w:val="clear" w:color="auto" w:fill="D9D9D9" w:themeFill="background1" w:themeFillShade="D9"/>
          </w:tcPr>
          <w:p w:rsidR="00B038A1" w:rsidRDefault="00B038A1" w:rsidP="00DC5DB7">
            <w:r>
              <w:t>Reporté</w:t>
            </w:r>
          </w:p>
        </w:tc>
        <w:tc>
          <w:tcPr>
            <w:tcW w:w="7119" w:type="dxa"/>
          </w:tcPr>
          <w:p w:rsidR="00B038A1" w:rsidRDefault="00B038A1" w:rsidP="00DC5DB7">
            <w:r>
              <w:t>Le client n’a pas pris sa décision ou souhaite retravailler sa demande</w:t>
            </w:r>
          </w:p>
        </w:tc>
      </w:tr>
      <w:tr w:rsidR="00B038A1" w:rsidTr="00B038A1">
        <w:tc>
          <w:tcPr>
            <w:tcW w:w="2093" w:type="dxa"/>
            <w:shd w:val="clear" w:color="auto" w:fill="D9D9D9" w:themeFill="background1" w:themeFillShade="D9"/>
          </w:tcPr>
          <w:p w:rsidR="00B038A1" w:rsidRDefault="00B038A1" w:rsidP="00DC5DB7">
            <w:r>
              <w:t>Sans réponse</w:t>
            </w:r>
          </w:p>
        </w:tc>
        <w:tc>
          <w:tcPr>
            <w:tcW w:w="7119" w:type="dxa"/>
          </w:tcPr>
          <w:p w:rsidR="00B038A1" w:rsidRDefault="00B038A1" w:rsidP="00DC5DB7">
            <w:r>
              <w:t>Malgré des relances, le client n’a pas donné de réponse</w:t>
            </w:r>
          </w:p>
        </w:tc>
      </w:tr>
    </w:tbl>
    <w:p w:rsidR="00DC5DB7" w:rsidRDefault="00DC5DB7" w:rsidP="00DC5DB7"/>
    <w:p w:rsidR="00A11340" w:rsidRDefault="00A11340" w:rsidP="00A11340">
      <w:pPr>
        <w:pStyle w:val="Titre3"/>
      </w:pPr>
      <w:bookmarkStart w:id="14" w:name="_Toc411457449"/>
      <w:r>
        <w:t>Les commandes client</w:t>
      </w:r>
      <w:bookmarkEnd w:id="14"/>
    </w:p>
    <w:p w:rsidR="00A11340" w:rsidRDefault="00A11340" w:rsidP="00DC5DB7">
      <w:r>
        <w:t xml:space="preserve">A priori, dans notre utilisation de ce module, quand on crée une commande c’est qu’elle est acceptée. Il n’est pas possible dans </w:t>
      </w:r>
      <w:proofErr w:type="spellStart"/>
      <w:r>
        <w:t>Vtiger</w:t>
      </w:r>
      <w:proofErr w:type="spellEnd"/>
      <w:r>
        <w:t xml:space="preserve"> de supprimer cette information. Donc par souci de simplicité nous utiliserons le statut « envoyer ». A ce jour, se tromper de statut n’aura aucune incidence sur notre utilisation ou des rapports d’analyse.</w:t>
      </w:r>
    </w:p>
    <w:p w:rsidR="00A11340" w:rsidRDefault="00A11340" w:rsidP="00A11340">
      <w:pPr>
        <w:pStyle w:val="Titre3"/>
      </w:pPr>
      <w:bookmarkStart w:id="15" w:name="_Toc411457450"/>
      <w:r>
        <w:t>Les factures</w:t>
      </w:r>
      <w:bookmarkEnd w:id="15"/>
    </w:p>
    <w:tbl>
      <w:tblPr>
        <w:tblStyle w:val="Grilledutableau"/>
        <w:tblW w:w="0" w:type="auto"/>
        <w:tblLook w:val="04A0"/>
      </w:tblPr>
      <w:tblGrid>
        <w:gridCol w:w="2235"/>
        <w:gridCol w:w="7053"/>
      </w:tblGrid>
      <w:tr w:rsidR="005B5DDB" w:rsidRPr="00A11340" w:rsidTr="005B5DDB">
        <w:tc>
          <w:tcPr>
            <w:tcW w:w="2235" w:type="dxa"/>
          </w:tcPr>
          <w:p w:rsidR="005B5DDB" w:rsidRPr="00A11340" w:rsidRDefault="005B5DDB" w:rsidP="004C3690">
            <w:r w:rsidRPr="00A11340">
              <w:t>Statut</w:t>
            </w:r>
          </w:p>
        </w:tc>
        <w:tc>
          <w:tcPr>
            <w:tcW w:w="7053" w:type="dxa"/>
          </w:tcPr>
          <w:p w:rsidR="005B5DDB" w:rsidRPr="00A11340" w:rsidRDefault="005B5DDB" w:rsidP="004C3690">
            <w:r w:rsidRPr="00DC5DB7">
              <w:rPr>
                <w:b/>
              </w:rPr>
              <w:t>Signification</w:t>
            </w:r>
          </w:p>
        </w:tc>
      </w:tr>
      <w:tr w:rsidR="005B5DDB" w:rsidRPr="00A11340" w:rsidTr="00B038A1">
        <w:tc>
          <w:tcPr>
            <w:tcW w:w="2235" w:type="dxa"/>
            <w:shd w:val="clear" w:color="auto" w:fill="FABF8F" w:themeFill="accent6" w:themeFillTint="99"/>
          </w:tcPr>
          <w:p w:rsidR="005B5DDB" w:rsidRPr="00A11340" w:rsidRDefault="005B5DDB" w:rsidP="004C3690">
            <w:r w:rsidRPr="00A11340">
              <w:t>Créé automatiquement</w:t>
            </w:r>
          </w:p>
        </w:tc>
        <w:tc>
          <w:tcPr>
            <w:tcW w:w="7053" w:type="dxa"/>
          </w:tcPr>
          <w:p w:rsidR="005B5DDB" w:rsidRPr="00A11340" w:rsidRDefault="005B5DDB" w:rsidP="004C3690">
            <w:r>
              <w:t>Non-utilisé (impossible à supprimer)</w:t>
            </w:r>
          </w:p>
        </w:tc>
      </w:tr>
      <w:tr w:rsidR="005B5DDB" w:rsidRPr="00A11340" w:rsidTr="00B038A1">
        <w:tc>
          <w:tcPr>
            <w:tcW w:w="2235" w:type="dxa"/>
            <w:shd w:val="clear" w:color="auto" w:fill="FABF8F" w:themeFill="accent6" w:themeFillTint="99"/>
          </w:tcPr>
          <w:p w:rsidR="005B5DDB" w:rsidRPr="00A11340" w:rsidRDefault="005B5DDB" w:rsidP="004C3690">
            <w:r w:rsidRPr="00A11340">
              <w:t>Créé le</w:t>
            </w:r>
          </w:p>
        </w:tc>
        <w:tc>
          <w:tcPr>
            <w:tcW w:w="7053" w:type="dxa"/>
          </w:tcPr>
          <w:p w:rsidR="005B5DDB" w:rsidRDefault="005B5DDB" w:rsidP="005B5DDB">
            <w:r>
              <w:t>La facture est en cours d’édition ou de relecture</w:t>
            </w:r>
          </w:p>
        </w:tc>
      </w:tr>
      <w:tr w:rsidR="005B5DDB" w:rsidRPr="00A11340" w:rsidTr="00B038A1">
        <w:tc>
          <w:tcPr>
            <w:tcW w:w="2235" w:type="dxa"/>
            <w:shd w:val="clear" w:color="auto" w:fill="FABF8F" w:themeFill="accent6" w:themeFillTint="99"/>
          </w:tcPr>
          <w:p w:rsidR="005B5DDB" w:rsidRPr="00A11340" w:rsidRDefault="005B5DDB" w:rsidP="004C3690">
            <w:r w:rsidRPr="00A11340">
              <w:t>Envoyé</w:t>
            </w:r>
          </w:p>
        </w:tc>
        <w:tc>
          <w:tcPr>
            <w:tcW w:w="7053" w:type="dxa"/>
          </w:tcPr>
          <w:p w:rsidR="005B5DDB" w:rsidRPr="00A11340" w:rsidRDefault="005B5DDB" w:rsidP="004C3690">
            <w:r>
              <w:t>La facture a été envoyé</w:t>
            </w:r>
            <w:r w:rsidR="00D806A0">
              <w:t>e</w:t>
            </w:r>
          </w:p>
        </w:tc>
      </w:tr>
      <w:tr w:rsidR="005B5DDB" w:rsidRPr="00A11340" w:rsidTr="005B5DDB">
        <w:tc>
          <w:tcPr>
            <w:tcW w:w="2235" w:type="dxa"/>
          </w:tcPr>
          <w:p w:rsidR="005B5DDB" w:rsidRPr="00A11340" w:rsidRDefault="005B5DDB" w:rsidP="004C3690">
            <w:r w:rsidRPr="00A11340">
              <w:t>Crédit</w:t>
            </w:r>
          </w:p>
        </w:tc>
        <w:tc>
          <w:tcPr>
            <w:tcW w:w="7053" w:type="dxa"/>
          </w:tcPr>
          <w:p w:rsidR="005B5DDB" w:rsidRPr="00A11340" w:rsidRDefault="005B5DDB" w:rsidP="004C3690">
            <w:r>
              <w:t>Non-utilisé (impossible à supprimer)</w:t>
            </w:r>
          </w:p>
        </w:tc>
      </w:tr>
      <w:tr w:rsidR="005B5DDB" w:rsidRPr="00A11340" w:rsidTr="00B038A1">
        <w:tc>
          <w:tcPr>
            <w:tcW w:w="2235" w:type="dxa"/>
            <w:shd w:val="clear" w:color="auto" w:fill="C2D69B" w:themeFill="accent3" w:themeFillTint="99"/>
          </w:tcPr>
          <w:p w:rsidR="005B5DDB" w:rsidRPr="00A11340" w:rsidRDefault="005B5DDB" w:rsidP="004C3690">
            <w:r>
              <w:t>S</w:t>
            </w:r>
            <w:r w:rsidRPr="00A11340">
              <w:t>oldé</w:t>
            </w:r>
          </w:p>
        </w:tc>
        <w:tc>
          <w:tcPr>
            <w:tcW w:w="7053" w:type="dxa"/>
          </w:tcPr>
          <w:p w:rsidR="005B5DDB" w:rsidRPr="00A11340" w:rsidRDefault="005B5DDB" w:rsidP="004C3690">
            <w:r>
              <w:t>La facture a été réglée</w:t>
            </w:r>
          </w:p>
        </w:tc>
      </w:tr>
      <w:tr w:rsidR="00B038A1" w:rsidRPr="00A11340" w:rsidTr="00B038A1">
        <w:tc>
          <w:tcPr>
            <w:tcW w:w="2235" w:type="dxa"/>
            <w:shd w:val="clear" w:color="auto" w:fill="7F7F7F" w:themeFill="text1" w:themeFillTint="80"/>
          </w:tcPr>
          <w:p w:rsidR="00B038A1" w:rsidRDefault="00B038A1" w:rsidP="004C3690">
            <w:r>
              <w:t>Ne sera jamais réglée</w:t>
            </w:r>
          </w:p>
        </w:tc>
        <w:tc>
          <w:tcPr>
            <w:tcW w:w="7053" w:type="dxa"/>
          </w:tcPr>
          <w:p w:rsidR="00B038A1" w:rsidRDefault="00B038A1" w:rsidP="004C3690">
            <w:r>
              <w:t>Permet de « sortir » de l’affichage une facture dont on sait qu’elle ne sera jamais réglée</w:t>
            </w:r>
          </w:p>
        </w:tc>
      </w:tr>
    </w:tbl>
    <w:p w:rsidR="00FC582D" w:rsidRDefault="005B5DDB" w:rsidP="005B5DDB">
      <w:pPr>
        <w:pStyle w:val="Titre3"/>
      </w:pPr>
      <w:bookmarkStart w:id="16" w:name="_Toc411457451"/>
      <w:r>
        <w:lastRenderedPageBreak/>
        <w:t>Les comptes</w:t>
      </w:r>
      <w:bookmarkEnd w:id="16"/>
    </w:p>
    <w:tbl>
      <w:tblPr>
        <w:tblStyle w:val="Grilledutableau"/>
        <w:tblW w:w="0" w:type="auto"/>
        <w:tblLook w:val="04A0"/>
      </w:tblPr>
      <w:tblGrid>
        <w:gridCol w:w="2235"/>
        <w:gridCol w:w="7053"/>
      </w:tblGrid>
      <w:tr w:rsidR="005B5DDB" w:rsidRPr="005B5DDB" w:rsidTr="005B5DDB">
        <w:tc>
          <w:tcPr>
            <w:tcW w:w="2235" w:type="dxa"/>
          </w:tcPr>
          <w:p w:rsidR="005B5DDB" w:rsidRPr="005B5DDB" w:rsidRDefault="005B5DDB" w:rsidP="00A9775B">
            <w:pPr>
              <w:rPr>
                <w:b/>
              </w:rPr>
            </w:pPr>
            <w:r w:rsidRPr="005B5DDB">
              <w:rPr>
                <w:b/>
              </w:rPr>
              <w:t>Type</w:t>
            </w:r>
          </w:p>
        </w:tc>
        <w:tc>
          <w:tcPr>
            <w:tcW w:w="7053" w:type="dxa"/>
          </w:tcPr>
          <w:p w:rsidR="005B5DDB" w:rsidRPr="005B5DDB" w:rsidRDefault="005B5DDB" w:rsidP="00A9775B">
            <w:r w:rsidRPr="00DC5DB7">
              <w:rPr>
                <w:b/>
              </w:rPr>
              <w:t>Signification</w:t>
            </w:r>
          </w:p>
        </w:tc>
      </w:tr>
      <w:tr w:rsidR="005B5DDB" w:rsidRPr="005B5DDB" w:rsidTr="005B5DDB">
        <w:tc>
          <w:tcPr>
            <w:tcW w:w="2235" w:type="dxa"/>
          </w:tcPr>
          <w:p w:rsidR="005B5DDB" w:rsidRPr="005B5DDB" w:rsidRDefault="005B5DDB" w:rsidP="00A9775B">
            <w:r w:rsidRPr="005B5DDB">
              <w:t>Prospect</w:t>
            </w:r>
          </w:p>
        </w:tc>
        <w:tc>
          <w:tcPr>
            <w:tcW w:w="7053" w:type="dxa"/>
          </w:tcPr>
          <w:p w:rsidR="005B5DDB" w:rsidRPr="005B5DDB" w:rsidRDefault="005B5DDB" w:rsidP="00A9775B">
            <w:r>
              <w:t>La structure nous a contactés pour une demande de devis ou nous pensons pouvoir lui proposer une prestation</w:t>
            </w:r>
          </w:p>
        </w:tc>
      </w:tr>
      <w:tr w:rsidR="005B5DDB" w:rsidRPr="005B5DDB" w:rsidTr="005B5DDB">
        <w:tc>
          <w:tcPr>
            <w:tcW w:w="2235" w:type="dxa"/>
          </w:tcPr>
          <w:p w:rsidR="005B5DDB" w:rsidRPr="005B5DDB" w:rsidRDefault="005B5DDB" w:rsidP="00A9775B">
            <w:r w:rsidRPr="005B5DDB">
              <w:t>Client</w:t>
            </w:r>
          </w:p>
        </w:tc>
        <w:tc>
          <w:tcPr>
            <w:tcW w:w="7053" w:type="dxa"/>
          </w:tcPr>
          <w:p w:rsidR="005B5DDB" w:rsidRPr="005B5DDB" w:rsidRDefault="005B5DDB" w:rsidP="00A9775B">
            <w:r>
              <w:t>La structure a travaillé au moins une fois avec nous</w:t>
            </w:r>
          </w:p>
        </w:tc>
      </w:tr>
      <w:tr w:rsidR="005B5DDB" w:rsidRPr="00DC5DB7" w:rsidTr="005B5DDB">
        <w:tc>
          <w:tcPr>
            <w:tcW w:w="2235" w:type="dxa"/>
          </w:tcPr>
          <w:p w:rsidR="005B5DDB" w:rsidRPr="00DC5DB7" w:rsidRDefault="005B5DDB" w:rsidP="00A9775B">
            <w:r w:rsidRPr="005B5DDB">
              <w:t>Autre</w:t>
            </w:r>
          </w:p>
        </w:tc>
        <w:tc>
          <w:tcPr>
            <w:tcW w:w="7053" w:type="dxa"/>
          </w:tcPr>
          <w:p w:rsidR="005B5DDB" w:rsidRPr="005B5DDB" w:rsidRDefault="005B5DDB" w:rsidP="00D806A0">
            <w:r>
              <w:t xml:space="preserve">La structure n’est pas cliente et ne le sera </w:t>
            </w:r>
            <w:r w:rsidR="00D806A0">
              <w:t>a</w:t>
            </w:r>
            <w:r>
              <w:t xml:space="preserve"> priori jamais (sous-traitant, presse, institutionnel…)</w:t>
            </w:r>
          </w:p>
        </w:tc>
      </w:tr>
    </w:tbl>
    <w:p w:rsidR="005B5DDB" w:rsidRDefault="00B016A1" w:rsidP="005B5DDB">
      <w:r>
        <w:br/>
      </w:r>
      <w:r w:rsidR="005B5DDB">
        <w:t>En plus du type</w:t>
      </w:r>
      <w:r w:rsidR="00D806A0">
        <w:t>,</w:t>
      </w:r>
      <w:r w:rsidR="005B5DDB">
        <w:t xml:space="preserve"> un compte peut être aussi :</w:t>
      </w:r>
    </w:p>
    <w:p w:rsidR="005B5DDB" w:rsidRDefault="005B5DDB" w:rsidP="005B5DDB">
      <w:pPr>
        <w:pStyle w:val="Paragraphedeliste"/>
        <w:numPr>
          <w:ilvl w:val="0"/>
          <w:numId w:val="2"/>
        </w:numPr>
      </w:pPr>
      <w:r>
        <w:t>Fournisseur</w:t>
      </w:r>
    </w:p>
    <w:p w:rsidR="005B5DDB" w:rsidRDefault="005B5DDB" w:rsidP="005B5DDB">
      <w:pPr>
        <w:pStyle w:val="Paragraphedeliste"/>
        <w:numPr>
          <w:ilvl w:val="0"/>
          <w:numId w:val="2"/>
        </w:numPr>
      </w:pPr>
      <w:r>
        <w:t>Partenaire</w:t>
      </w:r>
    </w:p>
    <w:p w:rsidR="005B5DDB" w:rsidRDefault="005B5DDB" w:rsidP="005B5DDB">
      <w:pPr>
        <w:pStyle w:val="Paragraphedeliste"/>
        <w:numPr>
          <w:ilvl w:val="0"/>
          <w:numId w:val="2"/>
        </w:numPr>
      </w:pPr>
      <w:r>
        <w:t>Média</w:t>
      </w:r>
    </w:p>
    <w:p w:rsidR="005B5DDB" w:rsidRDefault="005B5DDB" w:rsidP="005B5DDB">
      <w:r>
        <w:t>Par exemple, l’imprimerie du parc est à la fois client, fournisseur et partenaire</w:t>
      </w:r>
    </w:p>
    <w:p w:rsidR="00592483" w:rsidRDefault="002D5519" w:rsidP="002D5519">
      <w:pPr>
        <w:pStyle w:val="Titre2"/>
      </w:pPr>
      <w:bookmarkStart w:id="17" w:name="_Toc411457452"/>
      <w:r>
        <w:t>Envoyer les devis, conventions et factures</w:t>
      </w:r>
      <w:bookmarkEnd w:id="17"/>
    </w:p>
    <w:p w:rsidR="002D5519" w:rsidRDefault="002D5519" w:rsidP="002D5519">
      <w:r>
        <w:t xml:space="preserve">Un module de génération de PDF avancés a été installé. </w:t>
      </w:r>
      <w:proofErr w:type="spellStart"/>
      <w:r>
        <w:t>PDFMaker</w:t>
      </w:r>
      <w:proofErr w:type="spellEnd"/>
      <w:r>
        <w:t xml:space="preserve"> permet de créer autant de modèles de PDF que souhaité</w:t>
      </w:r>
      <w:r w:rsidR="00D806A0">
        <w:t>s</w:t>
      </w:r>
      <w:r>
        <w:t xml:space="preserve"> avec l’éditeur par défaut de </w:t>
      </w:r>
      <w:proofErr w:type="spellStart"/>
      <w:r>
        <w:t>Vtiger</w:t>
      </w:r>
      <w:proofErr w:type="spellEnd"/>
      <w:r w:rsidR="00D806A0">
        <w:t>.</w:t>
      </w:r>
    </w:p>
    <w:p w:rsidR="00083EFE" w:rsidRDefault="00083EFE" w:rsidP="002D5519">
      <w:r>
        <w:t>Des champs y sont insérés pour récupérer les données des fiches du CRM.</w:t>
      </w:r>
    </w:p>
    <w:p w:rsidR="00083EFE" w:rsidRDefault="00083EFE" w:rsidP="002D5519">
      <w:r>
        <w:t>Plusieurs modèles ont été créés et sont prêts à utiliser.</w:t>
      </w:r>
    </w:p>
    <w:p w:rsidR="00083EFE" w:rsidRDefault="00083EFE" w:rsidP="00083EFE">
      <w:pPr>
        <w:pStyle w:val="Titre3"/>
      </w:pPr>
      <w:bookmarkStart w:id="18" w:name="_Toc411457453"/>
      <w:r>
        <w:t xml:space="preserve">Générer un </w:t>
      </w:r>
      <w:proofErr w:type="spellStart"/>
      <w:r>
        <w:t>pdf</w:t>
      </w:r>
      <w:proofErr w:type="spellEnd"/>
      <w:r>
        <w:t xml:space="preserve"> contenant plusieurs devis ou factures</w:t>
      </w:r>
      <w:bookmarkEnd w:id="18"/>
    </w:p>
    <w:p w:rsidR="00083EFE" w:rsidRDefault="00083EFE" w:rsidP="00083EFE">
      <w:pPr>
        <w:pStyle w:val="Paragraphedeliste"/>
        <w:numPr>
          <w:ilvl w:val="0"/>
          <w:numId w:val="8"/>
        </w:numPr>
      </w:pPr>
      <w:r>
        <w:rPr>
          <w:noProof/>
          <w:lang w:eastAsia="fr-FR"/>
        </w:rPr>
        <w:drawing>
          <wp:anchor distT="0" distB="0" distL="114300" distR="114300" simplePos="0" relativeHeight="251661312" behindDoc="0" locked="0" layoutInCell="1" allowOverlap="1">
            <wp:simplePos x="0" y="0"/>
            <wp:positionH relativeFrom="column">
              <wp:posOffset>2829560</wp:posOffset>
            </wp:positionH>
            <wp:positionV relativeFrom="paragraph">
              <wp:posOffset>18415</wp:posOffset>
            </wp:positionV>
            <wp:extent cx="862965" cy="701675"/>
            <wp:effectExtent l="19050" t="0" r="0" b="0"/>
            <wp:wrapSquare wrapText="bothSides"/>
            <wp:docPr id="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862965" cy="701675"/>
                    </a:xfrm>
                    <a:prstGeom prst="rect">
                      <a:avLst/>
                    </a:prstGeom>
                    <a:noFill/>
                    <a:ln w="9525">
                      <a:noFill/>
                      <a:miter lim="800000"/>
                      <a:headEnd/>
                      <a:tailEnd/>
                    </a:ln>
                  </pic:spPr>
                </pic:pic>
              </a:graphicData>
            </a:graphic>
          </wp:anchor>
        </w:drawing>
      </w:r>
      <w:r>
        <w:t>Depuis la liste des devis ou factures</w:t>
      </w:r>
    </w:p>
    <w:p w:rsidR="00083EFE" w:rsidRDefault="00083EFE" w:rsidP="00083EFE">
      <w:pPr>
        <w:pStyle w:val="Paragraphedeliste"/>
        <w:numPr>
          <w:ilvl w:val="0"/>
          <w:numId w:val="8"/>
        </w:numPr>
      </w:pPr>
      <w:r>
        <w:t>Sélectionnez les devis / factures à exporter</w:t>
      </w:r>
    </w:p>
    <w:p w:rsidR="00083EFE" w:rsidRDefault="00083EFE" w:rsidP="00083EFE">
      <w:pPr>
        <w:pStyle w:val="Paragraphedeliste"/>
        <w:numPr>
          <w:ilvl w:val="0"/>
          <w:numId w:val="8"/>
        </w:numPr>
      </w:pPr>
      <w:r>
        <w:t>Cliquez en haut sur Action &gt; PDF Export</w:t>
      </w:r>
    </w:p>
    <w:p w:rsidR="00083EFE" w:rsidRDefault="00083EFE" w:rsidP="00083EFE">
      <w:pPr>
        <w:pStyle w:val="Paragraphedeliste"/>
        <w:numPr>
          <w:ilvl w:val="0"/>
          <w:numId w:val="8"/>
        </w:numPr>
      </w:pPr>
      <w:r>
        <w:t>Choisissez le modèle de PDF</w:t>
      </w:r>
    </w:p>
    <w:p w:rsidR="00083EFE" w:rsidRDefault="00083EFE" w:rsidP="00083EFE">
      <w:pPr>
        <w:pStyle w:val="Paragraphedeliste"/>
        <w:numPr>
          <w:ilvl w:val="0"/>
          <w:numId w:val="8"/>
        </w:numPr>
      </w:pPr>
      <w:r>
        <w:t xml:space="preserve">Cliquez sur </w:t>
      </w:r>
      <w:r>
        <w:rPr>
          <w:noProof/>
          <w:lang w:eastAsia="fr-FR"/>
        </w:rPr>
        <w:drawing>
          <wp:inline distT="0" distB="0" distL="0" distR="0">
            <wp:extent cx="645364" cy="193132"/>
            <wp:effectExtent l="19050" t="0" r="2336" b="0"/>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645921" cy="193299"/>
                    </a:xfrm>
                    <a:prstGeom prst="rect">
                      <a:avLst/>
                    </a:prstGeom>
                    <a:noFill/>
                    <a:ln w="9525">
                      <a:noFill/>
                      <a:miter lim="800000"/>
                      <a:headEnd/>
                      <a:tailEnd/>
                    </a:ln>
                  </pic:spPr>
                </pic:pic>
              </a:graphicData>
            </a:graphic>
          </wp:inline>
        </w:drawing>
      </w:r>
    </w:p>
    <w:p w:rsidR="00083EFE" w:rsidRDefault="00083EFE" w:rsidP="00083EFE">
      <w:pPr>
        <w:pStyle w:val="Paragraphedeliste"/>
        <w:numPr>
          <w:ilvl w:val="0"/>
          <w:numId w:val="8"/>
        </w:numPr>
      </w:pPr>
      <w:r>
        <w:t>Le PDF s’ouvre : supprimez les pages en trop éventuellement, renommez le PDF, enregistrez-le sur votre PC</w:t>
      </w:r>
    </w:p>
    <w:p w:rsidR="00083EFE" w:rsidRDefault="00083EFE" w:rsidP="00083EFE">
      <w:pPr>
        <w:pStyle w:val="Titre3"/>
      </w:pPr>
      <w:bookmarkStart w:id="19" w:name="_Toc411457454"/>
      <w:r>
        <w:t xml:space="preserve">Générer un </w:t>
      </w:r>
      <w:proofErr w:type="spellStart"/>
      <w:r>
        <w:t>pdf</w:t>
      </w:r>
      <w:proofErr w:type="spellEnd"/>
      <w:r>
        <w:t xml:space="preserve"> depuis un devis ou une facture</w:t>
      </w:r>
      <w:bookmarkEnd w:id="19"/>
    </w:p>
    <w:p w:rsidR="00083EFE" w:rsidRDefault="00083EFE" w:rsidP="00083EFE">
      <w:pPr>
        <w:pStyle w:val="Paragraphedeliste"/>
        <w:numPr>
          <w:ilvl w:val="0"/>
          <w:numId w:val="7"/>
        </w:numPr>
      </w:pPr>
      <w:r>
        <w:t xml:space="preserve">Depuis chaque fiche devis ou facture, dans la colonne de gauche se présente un onglet </w:t>
      </w:r>
      <w:proofErr w:type="spellStart"/>
      <w:r>
        <w:t>PDFMaker</w:t>
      </w:r>
      <w:proofErr w:type="spellEnd"/>
      <w: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6"/>
        <w:gridCol w:w="6610"/>
      </w:tblGrid>
      <w:tr w:rsidR="00083EFE" w:rsidTr="00083EFE">
        <w:tc>
          <w:tcPr>
            <w:tcW w:w="2365" w:type="dxa"/>
            <w:vMerge w:val="restart"/>
          </w:tcPr>
          <w:p w:rsidR="00083EFE" w:rsidRDefault="00083EFE" w:rsidP="00083EFE">
            <w:r w:rsidRPr="00083EFE">
              <w:rPr>
                <w:noProof/>
                <w:lang w:eastAsia="fr-FR"/>
              </w:rPr>
              <w:drawing>
                <wp:inline distT="0" distB="0" distL="0" distR="0">
                  <wp:extent cx="1438940" cy="2158410"/>
                  <wp:effectExtent l="19050" t="0" r="8860" b="0"/>
                  <wp:docPr id="2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441836" cy="2162755"/>
                          </a:xfrm>
                          <a:prstGeom prst="rect">
                            <a:avLst/>
                          </a:prstGeom>
                          <a:noFill/>
                          <a:ln w="9525">
                            <a:noFill/>
                            <a:miter lim="800000"/>
                            <a:headEnd/>
                            <a:tailEnd/>
                          </a:ln>
                        </pic:spPr>
                      </pic:pic>
                    </a:graphicData>
                  </a:graphic>
                </wp:inline>
              </w:drawing>
            </w:r>
          </w:p>
        </w:tc>
        <w:tc>
          <w:tcPr>
            <w:tcW w:w="6771" w:type="dxa"/>
          </w:tcPr>
          <w:p w:rsidR="00083EFE" w:rsidRDefault="00083EFE" w:rsidP="00083EFE"/>
          <w:p w:rsidR="00083EFE" w:rsidRDefault="00083EFE" w:rsidP="00083EFE">
            <w:r>
              <w:br/>
            </w:r>
          </w:p>
          <w:p w:rsidR="00083EFE" w:rsidRDefault="00083EFE" w:rsidP="00083EFE">
            <w:r>
              <w:t>&gt; Permet de sélectionner un modèle de PDF (Contextuels au module)</w:t>
            </w:r>
          </w:p>
          <w:p w:rsidR="00083EFE" w:rsidRDefault="00083EFE" w:rsidP="00083EFE"/>
          <w:p w:rsidR="00083EFE" w:rsidRDefault="00083EFE" w:rsidP="00083EFE"/>
          <w:p w:rsidR="00083EFE" w:rsidRDefault="00083EFE" w:rsidP="00083EFE"/>
        </w:tc>
      </w:tr>
      <w:tr w:rsidR="00083EFE" w:rsidTr="00083EFE">
        <w:tc>
          <w:tcPr>
            <w:tcW w:w="2365" w:type="dxa"/>
            <w:vMerge/>
          </w:tcPr>
          <w:p w:rsidR="00083EFE" w:rsidRDefault="00083EFE" w:rsidP="00083EFE"/>
        </w:tc>
        <w:tc>
          <w:tcPr>
            <w:tcW w:w="6771" w:type="dxa"/>
          </w:tcPr>
          <w:p w:rsidR="00083EFE" w:rsidRDefault="00083EFE" w:rsidP="00083EFE">
            <w:r>
              <w:t>&gt; Ouvre le PDF pour le vérifier ou l’enregistrer sur le PC</w:t>
            </w:r>
          </w:p>
        </w:tc>
      </w:tr>
      <w:tr w:rsidR="00083EFE" w:rsidTr="00083EFE">
        <w:tc>
          <w:tcPr>
            <w:tcW w:w="2365" w:type="dxa"/>
            <w:vMerge/>
          </w:tcPr>
          <w:p w:rsidR="00083EFE" w:rsidRDefault="00083EFE" w:rsidP="00083EFE"/>
        </w:tc>
        <w:tc>
          <w:tcPr>
            <w:tcW w:w="6771" w:type="dxa"/>
          </w:tcPr>
          <w:p w:rsidR="00083EFE" w:rsidRDefault="00083EFE" w:rsidP="00083EFE">
            <w:r>
              <w:t>&gt; Génère le PDF et ouvre l’éditeur de mails en le mettant en pièce jointe</w:t>
            </w:r>
          </w:p>
        </w:tc>
      </w:tr>
      <w:tr w:rsidR="00083EFE" w:rsidTr="00083EFE">
        <w:tc>
          <w:tcPr>
            <w:tcW w:w="2365" w:type="dxa"/>
            <w:vMerge/>
          </w:tcPr>
          <w:p w:rsidR="00083EFE" w:rsidRDefault="00083EFE" w:rsidP="00083EFE"/>
        </w:tc>
        <w:tc>
          <w:tcPr>
            <w:tcW w:w="6771" w:type="dxa"/>
          </w:tcPr>
          <w:p w:rsidR="00083EFE" w:rsidRDefault="00083EFE" w:rsidP="00083EFE">
            <w:r>
              <w:t>&gt; Ouvre l’éditeur de PDF avec le modèle choisi rempli avec les informations du devis ou de la facture courant</w:t>
            </w:r>
          </w:p>
        </w:tc>
      </w:tr>
      <w:tr w:rsidR="00083EFE" w:rsidTr="00083EFE">
        <w:tc>
          <w:tcPr>
            <w:tcW w:w="2365" w:type="dxa"/>
            <w:vMerge/>
          </w:tcPr>
          <w:p w:rsidR="00083EFE" w:rsidRDefault="00083EFE" w:rsidP="00083EFE"/>
        </w:tc>
        <w:tc>
          <w:tcPr>
            <w:tcW w:w="6771" w:type="dxa"/>
          </w:tcPr>
          <w:p w:rsidR="00083EFE" w:rsidRDefault="00083EFE" w:rsidP="00083EFE">
            <w:r>
              <w:t>&gt; Génère le PDF et l’enregistre dans le module « Documents » pour stockage et/ou utilisation ultérieure</w:t>
            </w:r>
          </w:p>
        </w:tc>
      </w:tr>
      <w:tr w:rsidR="00083EFE" w:rsidTr="00083EFE">
        <w:tc>
          <w:tcPr>
            <w:tcW w:w="2365" w:type="dxa"/>
            <w:vMerge/>
          </w:tcPr>
          <w:p w:rsidR="00083EFE" w:rsidRDefault="00083EFE" w:rsidP="00083EFE"/>
        </w:tc>
        <w:tc>
          <w:tcPr>
            <w:tcW w:w="6771" w:type="dxa"/>
          </w:tcPr>
          <w:p w:rsidR="00083EFE" w:rsidRDefault="00083EFE" w:rsidP="00083EFE">
            <w:r>
              <w:t>&gt; ??? Non-utilisé</w:t>
            </w:r>
          </w:p>
        </w:tc>
      </w:tr>
    </w:tbl>
    <w:p w:rsidR="00083EFE" w:rsidRDefault="00E0325D" w:rsidP="00083EFE">
      <w:pPr>
        <w:pStyle w:val="Paragraphedeliste"/>
        <w:numPr>
          <w:ilvl w:val="0"/>
          <w:numId w:val="7"/>
        </w:numPr>
      </w:pPr>
      <w:r>
        <w:t>Sélectionnez le modèle</w:t>
      </w:r>
    </w:p>
    <w:p w:rsidR="00083EFE" w:rsidRDefault="00E0325D" w:rsidP="00083EFE">
      <w:pPr>
        <w:pStyle w:val="Paragraphedeliste"/>
        <w:numPr>
          <w:ilvl w:val="0"/>
          <w:numId w:val="7"/>
        </w:numPr>
      </w:pPr>
      <w:r>
        <w:t>Choisissez la fonction la plus adaptée à vos besoins</w:t>
      </w:r>
    </w:p>
    <w:p w:rsidR="00E0325D" w:rsidRDefault="00E0325D" w:rsidP="00E0325D">
      <w:pPr>
        <w:pStyle w:val="Titre3"/>
      </w:pPr>
      <w:bookmarkStart w:id="20" w:name="_Toc411457455"/>
      <w:r>
        <w:t>Quel modèle pour quel usage ?</w:t>
      </w:r>
      <w:bookmarkEnd w:id="20"/>
    </w:p>
    <w:tbl>
      <w:tblPr>
        <w:tblStyle w:val="Grilledutableau"/>
        <w:tblW w:w="0" w:type="auto"/>
        <w:tblLook w:val="04A0"/>
      </w:tblPr>
      <w:tblGrid>
        <w:gridCol w:w="2093"/>
        <w:gridCol w:w="7687"/>
      </w:tblGrid>
      <w:tr w:rsidR="00E0325D" w:rsidTr="00E0325D">
        <w:tc>
          <w:tcPr>
            <w:tcW w:w="2093" w:type="dxa"/>
          </w:tcPr>
          <w:p w:rsidR="00E0325D" w:rsidRDefault="00E0325D" w:rsidP="00E0325D">
            <w:r>
              <w:t>Devis</w:t>
            </w:r>
          </w:p>
        </w:tc>
        <w:tc>
          <w:tcPr>
            <w:tcW w:w="7687" w:type="dxa"/>
          </w:tcPr>
          <w:p w:rsidR="00E0325D" w:rsidRDefault="00E0325D" w:rsidP="00E0325D">
            <w:r>
              <w:t>Modèle par défaut pour les devis hors formation</w:t>
            </w:r>
          </w:p>
        </w:tc>
      </w:tr>
      <w:tr w:rsidR="00E0325D" w:rsidTr="00E0325D">
        <w:tc>
          <w:tcPr>
            <w:tcW w:w="2093" w:type="dxa"/>
          </w:tcPr>
          <w:p w:rsidR="00E0325D" w:rsidRDefault="00E0325D" w:rsidP="00E0325D">
            <w:r>
              <w:t>Devis formation</w:t>
            </w:r>
          </w:p>
        </w:tc>
        <w:tc>
          <w:tcPr>
            <w:tcW w:w="7687" w:type="dxa"/>
          </w:tcPr>
          <w:p w:rsidR="00E0325D" w:rsidRDefault="00E0325D" w:rsidP="00E0325D">
            <w:r>
              <w:t>Modèle spécifique aux formations : couleur, CGV spéciales, mentions…</w:t>
            </w:r>
          </w:p>
        </w:tc>
      </w:tr>
      <w:tr w:rsidR="00E0325D" w:rsidTr="00E0325D">
        <w:tc>
          <w:tcPr>
            <w:tcW w:w="2093" w:type="dxa"/>
          </w:tcPr>
          <w:p w:rsidR="00E0325D" w:rsidRDefault="00E0325D" w:rsidP="00E0325D">
            <w:r>
              <w:t>Convention (à éditer)</w:t>
            </w:r>
          </w:p>
        </w:tc>
        <w:tc>
          <w:tcPr>
            <w:tcW w:w="7687" w:type="dxa"/>
          </w:tcPr>
          <w:p w:rsidR="00E0325D" w:rsidRDefault="00E0325D" w:rsidP="00E0325D">
            <w:r>
              <w:t xml:space="preserve">Modèle dédié aux conventions : récupère les informations du devis pour construire la convention. </w:t>
            </w:r>
            <w:r>
              <w:br/>
              <w:t xml:space="preserve">Il faut juste penser à </w:t>
            </w:r>
            <w:r w:rsidRPr="00D806A0">
              <w:rPr>
                <w:b/>
              </w:rPr>
              <w:t>copier l’intitulé de la formation et le placer à la place des</w:t>
            </w:r>
            <w:r w:rsidR="00D806A0">
              <w:t xml:space="preserve"> ……</w:t>
            </w:r>
            <w:r>
              <w:t xml:space="preserve">………….. </w:t>
            </w:r>
            <w:r>
              <w:lastRenderedPageBreak/>
              <w:t xml:space="preserve">Utiliser la fonction </w:t>
            </w:r>
            <w:r w:rsidRPr="00E0325D">
              <w:rPr>
                <w:noProof/>
                <w:lang w:eastAsia="fr-FR"/>
              </w:rPr>
              <w:drawing>
                <wp:inline distT="0" distB="0" distL="0" distR="0">
                  <wp:extent cx="991043" cy="223385"/>
                  <wp:effectExtent l="19050" t="0" r="0" b="0"/>
                  <wp:docPr id="2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t="65025" r="31194" b="24626"/>
                          <a:stretch>
                            <a:fillRect/>
                          </a:stretch>
                        </pic:blipFill>
                        <pic:spPr bwMode="auto">
                          <a:xfrm>
                            <a:off x="0" y="0"/>
                            <a:ext cx="991043" cy="223385"/>
                          </a:xfrm>
                          <a:prstGeom prst="rect">
                            <a:avLst/>
                          </a:prstGeom>
                          <a:noFill/>
                          <a:ln w="9525">
                            <a:noFill/>
                            <a:miter lim="800000"/>
                            <a:headEnd/>
                            <a:tailEnd/>
                          </a:ln>
                        </pic:spPr>
                      </pic:pic>
                    </a:graphicData>
                  </a:graphic>
                </wp:inline>
              </w:drawing>
            </w:r>
            <w:r>
              <w:br/>
            </w:r>
            <w:r w:rsidRPr="00F25AF8">
              <w:rPr>
                <w:u w:val="single"/>
              </w:rPr>
              <w:t>Si le programme a été intégré</w:t>
            </w:r>
            <w:r>
              <w:t xml:space="preserve"> directement dans le descriptif du devis, pensez à </w:t>
            </w:r>
            <w:r w:rsidRPr="00F25AF8">
              <w:rPr>
                <w:b/>
              </w:rPr>
              <w:t>supprimer les mentions</w:t>
            </w:r>
            <w:r w:rsidR="00F25AF8">
              <w:t>.</w:t>
            </w:r>
            <w:r>
              <w:t xml:space="preserve"> </w:t>
            </w:r>
            <w:r w:rsidRPr="00E0325D">
              <w:rPr>
                <w:rFonts w:ascii="Arial" w:hAnsi="Arial" w:cs="Arial"/>
                <w:sz w:val="18"/>
                <w:szCs w:val="20"/>
              </w:rPr>
              <w:t>Le programme détaillé de l’action de formation figure en page 4 de la présente convention.</w:t>
            </w:r>
            <w:r>
              <w:rPr>
                <w:rFonts w:ascii="Arial" w:hAnsi="Arial" w:cs="Arial"/>
                <w:sz w:val="18"/>
                <w:szCs w:val="20"/>
              </w:rPr>
              <w:t xml:space="preserve"> </w:t>
            </w:r>
            <w:r w:rsidRPr="00F25AF8">
              <w:rPr>
                <w:rFonts w:ascii="Arial" w:hAnsi="Arial" w:cs="Arial"/>
                <w:sz w:val="18"/>
                <w:szCs w:val="20"/>
                <w:u w:val="single"/>
              </w:rPr>
              <w:t>Dans le cas contraire</w:t>
            </w:r>
            <w:r>
              <w:rPr>
                <w:rFonts w:ascii="Arial" w:hAnsi="Arial" w:cs="Arial"/>
                <w:sz w:val="18"/>
                <w:szCs w:val="20"/>
              </w:rPr>
              <w:t>, pensez à</w:t>
            </w:r>
            <w:r w:rsidRPr="00F25AF8">
              <w:rPr>
                <w:rFonts w:ascii="Arial" w:hAnsi="Arial" w:cs="Arial"/>
                <w:b/>
                <w:sz w:val="18"/>
                <w:szCs w:val="20"/>
              </w:rPr>
              <w:t xml:space="preserve"> joindre le programme</w:t>
            </w:r>
            <w:r>
              <w:rPr>
                <w:rFonts w:ascii="Arial" w:hAnsi="Arial" w:cs="Arial"/>
                <w:sz w:val="18"/>
                <w:szCs w:val="20"/>
              </w:rPr>
              <w:t> !</w:t>
            </w:r>
          </w:p>
        </w:tc>
      </w:tr>
      <w:tr w:rsidR="00E0325D" w:rsidTr="00E0325D">
        <w:tc>
          <w:tcPr>
            <w:tcW w:w="2093" w:type="dxa"/>
          </w:tcPr>
          <w:p w:rsidR="00E0325D" w:rsidRDefault="00E0325D" w:rsidP="00E0325D">
            <w:r>
              <w:lastRenderedPageBreak/>
              <w:t>Facture</w:t>
            </w:r>
          </w:p>
        </w:tc>
        <w:tc>
          <w:tcPr>
            <w:tcW w:w="7687" w:type="dxa"/>
          </w:tcPr>
          <w:p w:rsidR="00E0325D" w:rsidRDefault="00E0325D" w:rsidP="00E0325D">
            <w:r>
              <w:t>Modèle spécifique aux factures</w:t>
            </w:r>
          </w:p>
        </w:tc>
      </w:tr>
      <w:tr w:rsidR="00E0325D" w:rsidTr="00E0325D">
        <w:tc>
          <w:tcPr>
            <w:tcW w:w="2093" w:type="dxa"/>
          </w:tcPr>
          <w:p w:rsidR="00E0325D" w:rsidRDefault="00E0325D" w:rsidP="00E0325D">
            <w:r>
              <w:t>Commandes</w:t>
            </w:r>
          </w:p>
        </w:tc>
        <w:tc>
          <w:tcPr>
            <w:tcW w:w="7687" w:type="dxa"/>
          </w:tcPr>
          <w:p w:rsidR="00E0325D" w:rsidRDefault="00E0325D" w:rsidP="00E0325D">
            <w:r>
              <w:t>En cours d’élaboration</w:t>
            </w:r>
          </w:p>
        </w:tc>
      </w:tr>
    </w:tbl>
    <w:p w:rsidR="00592483" w:rsidRDefault="00592483" w:rsidP="00592483">
      <w:pPr>
        <w:pStyle w:val="Titre2"/>
      </w:pPr>
      <w:bookmarkStart w:id="21" w:name="_Toc411457456"/>
      <w:r>
        <w:t>Assurer le suivi</w:t>
      </w:r>
      <w:bookmarkEnd w:id="21"/>
    </w:p>
    <w:p w:rsidR="00123ED1" w:rsidRDefault="00123ED1" w:rsidP="00123ED1">
      <w:pPr>
        <w:pStyle w:val="Titre3"/>
      </w:pPr>
      <w:bookmarkStart w:id="22" w:name="_Toc411457457"/>
      <w:r>
        <w:t>Utiliser les filtres</w:t>
      </w:r>
      <w:bookmarkEnd w:id="22"/>
    </w:p>
    <w:p w:rsidR="007D5783" w:rsidRDefault="007D5783" w:rsidP="007D5783">
      <w:r>
        <w:t>Pour chaque module suivant, des filtres ont été créés pour chacun de nous :</w:t>
      </w:r>
    </w:p>
    <w:p w:rsidR="007D5783" w:rsidRDefault="007D5783" w:rsidP="007D5783">
      <w:pPr>
        <w:pStyle w:val="Paragraphedeliste"/>
        <w:numPr>
          <w:ilvl w:val="0"/>
          <w:numId w:val="4"/>
        </w:numPr>
      </w:pPr>
      <w:r>
        <w:t>Affaires</w:t>
      </w:r>
    </w:p>
    <w:p w:rsidR="007D5783" w:rsidRDefault="007D5783" w:rsidP="007D5783">
      <w:pPr>
        <w:pStyle w:val="Paragraphedeliste"/>
        <w:numPr>
          <w:ilvl w:val="0"/>
          <w:numId w:val="4"/>
        </w:numPr>
      </w:pPr>
      <w:r>
        <w:t>Commandes client</w:t>
      </w:r>
    </w:p>
    <w:p w:rsidR="007D5783" w:rsidRDefault="007D5783" w:rsidP="007D5783">
      <w:r>
        <w:t>Exemple sur les affaires :</w:t>
      </w:r>
    </w:p>
    <w:p w:rsidR="007D5783" w:rsidRDefault="007D5783" w:rsidP="007D5783">
      <w:pPr>
        <w:jc w:val="center"/>
      </w:pPr>
      <w:r>
        <w:rPr>
          <w:noProof/>
          <w:lang w:eastAsia="fr-FR"/>
        </w:rPr>
        <w:drawing>
          <wp:inline distT="0" distB="0" distL="0" distR="0">
            <wp:extent cx="6078117" cy="1745673"/>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7731" t="23105" r="1865" b="38875"/>
                    <a:stretch>
                      <a:fillRect/>
                    </a:stretch>
                  </pic:blipFill>
                  <pic:spPr bwMode="auto">
                    <a:xfrm>
                      <a:off x="0" y="0"/>
                      <a:ext cx="6078117" cy="1745673"/>
                    </a:xfrm>
                    <a:prstGeom prst="rect">
                      <a:avLst/>
                    </a:prstGeom>
                    <a:noFill/>
                    <a:ln>
                      <a:noFill/>
                    </a:ln>
                  </pic:spPr>
                </pic:pic>
              </a:graphicData>
            </a:graphic>
          </wp:inline>
        </w:drawing>
      </w:r>
    </w:p>
    <w:p w:rsidR="007D5783" w:rsidRDefault="007D5783" w:rsidP="007D5783">
      <w:pPr>
        <w:jc w:val="center"/>
      </w:pPr>
      <w:r w:rsidRPr="007D5783">
        <w:rPr>
          <w:noProof/>
          <w:lang w:eastAsia="fr-FR"/>
        </w:rPr>
        <w:drawing>
          <wp:inline distT="0" distB="0" distL="0" distR="0">
            <wp:extent cx="1869126" cy="782743"/>
            <wp:effectExtent l="57150" t="19050" r="112074" b="74507"/>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5383" t="38169" r="43497" b="54170"/>
                    <a:stretch>
                      <a:fillRect/>
                    </a:stretch>
                  </pic:blipFill>
                  <pic:spPr bwMode="auto">
                    <a:xfrm>
                      <a:off x="0" y="0"/>
                      <a:ext cx="1869126" cy="782743"/>
                    </a:xfrm>
                    <a:prstGeom prst="rect">
                      <a:avLst/>
                    </a:prstGeom>
                    <a:noFill/>
                    <a:ln w="9525">
                      <a:solidFill>
                        <a:schemeClr val="bg1">
                          <a:lumMod val="85000"/>
                        </a:schemeClr>
                      </a:solidFill>
                      <a:miter lim="800000"/>
                      <a:headEnd/>
                      <a:tailEnd/>
                    </a:ln>
                    <a:effectLst>
                      <a:outerShdw blurRad="50800" dist="38100" dir="2700000" algn="tl" rotWithShape="0">
                        <a:prstClr val="black">
                          <a:alpha val="40000"/>
                        </a:prstClr>
                      </a:outerShdw>
                    </a:effectLst>
                  </pic:spPr>
                </pic:pic>
              </a:graphicData>
            </a:graphic>
          </wp:inline>
        </w:drawing>
      </w:r>
    </w:p>
    <w:p w:rsidR="007D5783" w:rsidRDefault="007D5783" w:rsidP="007D5783">
      <w:r>
        <w:t>Sélectionner ces filtres permet de n’afficher que la liste des éléments assignés à une personne</w:t>
      </w:r>
      <w:r w:rsidR="00F25AF8">
        <w:t>.</w:t>
      </w:r>
    </w:p>
    <w:p w:rsidR="007D5783" w:rsidRDefault="007D5783" w:rsidP="007D5783">
      <w:r>
        <w:t>Le suivi en est facilité. Naturellement, on peut se créer autant de filtre</w:t>
      </w:r>
      <w:r w:rsidR="00F25AF8">
        <w:t>s</w:t>
      </w:r>
      <w:r>
        <w:t xml:space="preserve"> que nécessaire pour plus de confort. Les filtres peuvent êtres privés ou publics. Par défaut, privés, ils ne « polluent » pas la liste des autres utilisateurs.</w:t>
      </w:r>
    </w:p>
    <w:p w:rsidR="007D5783" w:rsidRDefault="007D5783" w:rsidP="007D5783">
      <w:r>
        <w:t>Rappel : le filtre permet de déterminer une liste selon une ou plusieurs conditions et également de déterminer les colonnes à afficher ou non.</w:t>
      </w:r>
    </w:p>
    <w:p w:rsidR="007D5783" w:rsidRDefault="007D5783" w:rsidP="007D5783">
      <w:r>
        <w:t>Ces filtres ont été conçus pour afficher les informations nécessaires au suivi des actions :</w:t>
      </w:r>
    </w:p>
    <w:p w:rsidR="00031334" w:rsidRDefault="007D5783" w:rsidP="007D5783">
      <w:pPr>
        <w:pStyle w:val="Paragraphedeliste"/>
        <w:numPr>
          <w:ilvl w:val="0"/>
          <w:numId w:val="5"/>
        </w:numPr>
      </w:pPr>
      <w:proofErr w:type="gramStart"/>
      <w:r>
        <w:t>Affaires</w:t>
      </w:r>
      <w:proofErr w:type="gramEnd"/>
      <w:r>
        <w:t xml:space="preserve"> : </w:t>
      </w:r>
    </w:p>
    <w:p w:rsidR="00031334" w:rsidRDefault="007D5783" w:rsidP="00031334">
      <w:pPr>
        <w:pStyle w:val="Paragraphedeliste"/>
        <w:numPr>
          <w:ilvl w:val="1"/>
          <w:numId w:val="5"/>
        </w:numPr>
      </w:pPr>
      <w:r w:rsidRPr="007D5783">
        <w:rPr>
          <w:b/>
        </w:rPr>
        <w:t>Etape suivante</w:t>
      </w:r>
      <w:r w:rsidR="00031334">
        <w:t> : prochaine action à mener</w:t>
      </w:r>
    </w:p>
    <w:p w:rsidR="00031334" w:rsidRDefault="007D5783" w:rsidP="00031334">
      <w:pPr>
        <w:pStyle w:val="Paragraphedeliste"/>
        <w:numPr>
          <w:ilvl w:val="1"/>
          <w:numId w:val="5"/>
        </w:numPr>
      </w:pPr>
      <w:r w:rsidRPr="007D5783">
        <w:rPr>
          <w:b/>
        </w:rPr>
        <w:t>date étape suivante</w:t>
      </w:r>
      <w:r w:rsidR="00031334">
        <w:t> : date à laquelle la prochaine action est à faire (dernier délai)</w:t>
      </w:r>
    </w:p>
    <w:p w:rsidR="00031334" w:rsidRDefault="00031334" w:rsidP="00031334">
      <w:pPr>
        <w:pStyle w:val="Paragraphedeliste"/>
        <w:numPr>
          <w:ilvl w:val="1"/>
          <w:numId w:val="5"/>
        </w:numPr>
      </w:pPr>
      <w:r w:rsidRPr="00031334">
        <w:rPr>
          <w:b/>
        </w:rPr>
        <w:t>Echéance</w:t>
      </w:r>
      <w:r>
        <w:t> : date à laquelle l’affaire devrait être conclu</w:t>
      </w:r>
      <w:r w:rsidR="00F25AF8">
        <w:t>e</w:t>
      </w:r>
      <w:r>
        <w:t xml:space="preserve"> (délai de réflexion, CA, consultation…)</w:t>
      </w:r>
    </w:p>
    <w:p w:rsidR="007D5783" w:rsidRDefault="00031334" w:rsidP="00031334">
      <w:pPr>
        <w:pStyle w:val="Paragraphedeliste"/>
        <w:numPr>
          <w:ilvl w:val="1"/>
          <w:numId w:val="5"/>
        </w:numPr>
      </w:pPr>
      <w:r w:rsidRPr="00031334">
        <w:rPr>
          <w:b/>
        </w:rPr>
        <w:t>contact</w:t>
      </w:r>
      <w:r>
        <w:t> : la personne à contacter pour effectuer le suivi</w:t>
      </w:r>
    </w:p>
    <w:p w:rsidR="00031334" w:rsidRDefault="00031334" w:rsidP="007D5783">
      <w:pPr>
        <w:pStyle w:val="Paragraphedeliste"/>
        <w:numPr>
          <w:ilvl w:val="0"/>
          <w:numId w:val="5"/>
        </w:numPr>
      </w:pPr>
      <w:r>
        <w:t xml:space="preserve">Commandes client : </w:t>
      </w:r>
    </w:p>
    <w:p w:rsidR="00031334" w:rsidRDefault="00031334" w:rsidP="00031334">
      <w:pPr>
        <w:pStyle w:val="Paragraphedeliste"/>
        <w:numPr>
          <w:ilvl w:val="1"/>
          <w:numId w:val="5"/>
        </w:numPr>
      </w:pPr>
      <w:r w:rsidRPr="00031334">
        <w:rPr>
          <w:b/>
        </w:rPr>
        <w:t>Sujet</w:t>
      </w:r>
      <w:r>
        <w:t> : l’objet de la commande</w:t>
      </w:r>
    </w:p>
    <w:p w:rsidR="00031334" w:rsidRDefault="00031334" w:rsidP="00031334">
      <w:pPr>
        <w:pStyle w:val="Paragraphedeliste"/>
        <w:numPr>
          <w:ilvl w:val="1"/>
          <w:numId w:val="5"/>
        </w:numPr>
      </w:pPr>
      <w:r w:rsidRPr="00254E1C">
        <w:rPr>
          <w:b/>
        </w:rPr>
        <w:t>Fréquence</w:t>
      </w:r>
      <w:r>
        <w:t xml:space="preserve"> : </w:t>
      </w:r>
      <w:r w:rsidR="00254E1C">
        <w:t xml:space="preserve">la fréquence de facturation (annuelle ou mensuelle). </w:t>
      </w:r>
    </w:p>
    <w:p w:rsidR="00254E1C" w:rsidRDefault="00254E1C" w:rsidP="00031334">
      <w:pPr>
        <w:pStyle w:val="Paragraphedeliste"/>
        <w:numPr>
          <w:ilvl w:val="1"/>
          <w:numId w:val="5"/>
        </w:numPr>
      </w:pPr>
      <w:r w:rsidRPr="00254E1C">
        <w:rPr>
          <w:b/>
        </w:rPr>
        <w:t>Début</w:t>
      </w:r>
      <w:r>
        <w:t> : contient surtout le mois à laquelle la prestation arrive à échéance et donc doit être facturée. Prévoir une marge de quelques jours à 1 mois</w:t>
      </w:r>
    </w:p>
    <w:p w:rsidR="00123ED1" w:rsidRDefault="00123ED1" w:rsidP="00123ED1">
      <w:pPr>
        <w:pStyle w:val="Titre3"/>
      </w:pPr>
      <w:bookmarkStart w:id="23" w:name="_Toc411457458"/>
      <w:r>
        <w:t>Les codes couleur</w:t>
      </w:r>
      <w:bookmarkEnd w:id="23"/>
    </w:p>
    <w:p w:rsidR="00123ED1" w:rsidRDefault="00123ED1" w:rsidP="00123ED1">
      <w:r>
        <w:t>Pour info, des couleurs ont été mises en place pour aider à ce suivi :</w:t>
      </w:r>
    </w:p>
    <w:p w:rsidR="00123ED1" w:rsidRDefault="00123ED1" w:rsidP="00123ED1">
      <w:r>
        <w:rPr>
          <w:noProof/>
          <w:lang w:eastAsia="fr-FR"/>
        </w:rPr>
        <w:lastRenderedPageBreak/>
        <w:drawing>
          <wp:inline distT="0" distB="0" distL="0" distR="0">
            <wp:extent cx="1579644" cy="818707"/>
            <wp:effectExtent l="19050" t="0" r="1506"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t="8013" r="30176" b="67308"/>
                    <a:stretch>
                      <a:fillRect/>
                    </a:stretch>
                  </pic:blipFill>
                  <pic:spPr bwMode="auto">
                    <a:xfrm>
                      <a:off x="0" y="0"/>
                      <a:ext cx="1579644" cy="818707"/>
                    </a:xfrm>
                    <a:prstGeom prst="rect">
                      <a:avLst/>
                    </a:prstGeom>
                    <a:noFill/>
                    <a:ln w="9525">
                      <a:noFill/>
                      <a:miter lim="800000"/>
                      <a:headEnd/>
                      <a:tailEnd/>
                    </a:ln>
                  </pic:spPr>
                </pic:pic>
              </a:graphicData>
            </a:graphic>
          </wp:inline>
        </w:drawing>
      </w:r>
      <w:r>
        <w:br/>
        <w:t>Les affaires en attente restent grisées</w:t>
      </w:r>
    </w:p>
    <w:p w:rsidR="00123ED1" w:rsidRDefault="00123ED1" w:rsidP="00123ED1">
      <w:r w:rsidRPr="00123ED1">
        <w:rPr>
          <w:noProof/>
          <w:lang w:eastAsia="fr-FR"/>
        </w:rPr>
        <w:drawing>
          <wp:inline distT="0" distB="0" distL="0" distR="0">
            <wp:extent cx="2301226" cy="265814"/>
            <wp:effectExtent l="19050" t="0" r="3824"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b="91987"/>
                    <a:stretch>
                      <a:fillRect/>
                    </a:stretch>
                  </pic:blipFill>
                  <pic:spPr bwMode="auto">
                    <a:xfrm>
                      <a:off x="0" y="0"/>
                      <a:ext cx="2301226" cy="265814"/>
                    </a:xfrm>
                    <a:prstGeom prst="rect">
                      <a:avLst/>
                    </a:prstGeom>
                    <a:noFill/>
                    <a:ln w="9525">
                      <a:noFill/>
                      <a:miter lim="800000"/>
                      <a:headEnd/>
                      <a:tailEnd/>
                    </a:ln>
                  </pic:spPr>
                </pic:pic>
              </a:graphicData>
            </a:graphic>
          </wp:inline>
        </w:drawing>
      </w:r>
      <w:r>
        <w:br/>
      </w:r>
      <w:r w:rsidRPr="00123ED1">
        <w:rPr>
          <w:noProof/>
          <w:lang w:eastAsia="fr-FR"/>
        </w:rPr>
        <w:drawing>
          <wp:inline distT="0" distB="0" distL="0" distR="0">
            <wp:extent cx="2305671" cy="287080"/>
            <wp:effectExtent l="1905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t="32372" b="58974"/>
                    <a:stretch>
                      <a:fillRect/>
                    </a:stretch>
                  </pic:blipFill>
                  <pic:spPr bwMode="auto">
                    <a:xfrm>
                      <a:off x="0" y="0"/>
                      <a:ext cx="2305671" cy="287080"/>
                    </a:xfrm>
                    <a:prstGeom prst="rect">
                      <a:avLst/>
                    </a:prstGeom>
                    <a:noFill/>
                    <a:ln w="9525">
                      <a:noFill/>
                      <a:miter lim="800000"/>
                      <a:headEnd/>
                      <a:tailEnd/>
                    </a:ln>
                  </pic:spPr>
                </pic:pic>
              </a:graphicData>
            </a:graphic>
          </wp:inline>
        </w:drawing>
      </w:r>
    </w:p>
    <w:p w:rsidR="00123ED1" w:rsidRDefault="00123ED1" w:rsidP="00123ED1">
      <w:r w:rsidRPr="00123ED1">
        <w:rPr>
          <w:noProof/>
          <w:lang w:eastAsia="fr-FR"/>
        </w:rPr>
        <w:drawing>
          <wp:inline distT="0" distB="0" distL="0" distR="0">
            <wp:extent cx="2305671" cy="839973"/>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t="40705" b="33974"/>
                    <a:stretch>
                      <a:fillRect/>
                    </a:stretch>
                  </pic:blipFill>
                  <pic:spPr bwMode="auto">
                    <a:xfrm>
                      <a:off x="0" y="0"/>
                      <a:ext cx="2305671" cy="839973"/>
                    </a:xfrm>
                    <a:prstGeom prst="rect">
                      <a:avLst/>
                    </a:prstGeom>
                    <a:noFill/>
                    <a:ln w="9525">
                      <a:noFill/>
                      <a:miter lim="800000"/>
                      <a:headEnd/>
                      <a:tailEnd/>
                    </a:ln>
                  </pic:spPr>
                </pic:pic>
              </a:graphicData>
            </a:graphic>
          </wp:inline>
        </w:drawing>
      </w:r>
      <w:r>
        <w:br/>
        <w:t>Les devis et factures en cours de création restent grisés</w:t>
      </w:r>
    </w:p>
    <w:p w:rsidR="00123ED1" w:rsidRDefault="00123ED1" w:rsidP="00123ED1">
      <w:r w:rsidRPr="00123ED1">
        <w:rPr>
          <w:noProof/>
          <w:lang w:eastAsia="fr-FR"/>
        </w:rPr>
        <w:drawing>
          <wp:inline distT="0" distB="0" distL="0" distR="0">
            <wp:extent cx="2309481" cy="510363"/>
            <wp:effectExtent l="1905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t="67308" b="17308"/>
                    <a:stretch>
                      <a:fillRect/>
                    </a:stretch>
                  </pic:blipFill>
                  <pic:spPr bwMode="auto">
                    <a:xfrm>
                      <a:off x="0" y="0"/>
                      <a:ext cx="2309481" cy="510363"/>
                    </a:xfrm>
                    <a:prstGeom prst="rect">
                      <a:avLst/>
                    </a:prstGeom>
                    <a:noFill/>
                    <a:ln w="9525">
                      <a:noFill/>
                      <a:miter lim="800000"/>
                      <a:headEnd/>
                      <a:tailEnd/>
                    </a:ln>
                  </pic:spPr>
                </pic:pic>
              </a:graphicData>
            </a:graphic>
          </wp:inline>
        </w:drawing>
      </w:r>
      <w:r>
        <w:br/>
        <w:t>Les commandes avec une autre fréquence restent grisées</w:t>
      </w:r>
    </w:p>
    <w:p w:rsidR="00123ED1" w:rsidRDefault="00123ED1" w:rsidP="00123ED1">
      <w:r w:rsidRPr="00123ED1">
        <w:rPr>
          <w:noProof/>
          <w:lang w:eastAsia="fr-FR"/>
        </w:rPr>
        <w:drawing>
          <wp:inline distT="0" distB="0" distL="0" distR="0">
            <wp:extent cx="2301226" cy="563526"/>
            <wp:effectExtent l="19050" t="0" r="3824"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4513" t="83013"/>
                    <a:stretch>
                      <a:fillRect/>
                    </a:stretch>
                  </pic:blipFill>
                  <pic:spPr bwMode="auto">
                    <a:xfrm>
                      <a:off x="0" y="0"/>
                      <a:ext cx="2301226" cy="563526"/>
                    </a:xfrm>
                    <a:prstGeom prst="rect">
                      <a:avLst/>
                    </a:prstGeom>
                    <a:noFill/>
                    <a:ln w="9525">
                      <a:noFill/>
                      <a:miter lim="800000"/>
                      <a:headEnd/>
                      <a:tailEnd/>
                    </a:ln>
                  </pic:spPr>
                </pic:pic>
              </a:graphicData>
            </a:graphic>
          </wp:inline>
        </w:drawing>
      </w:r>
      <w:r>
        <w:br/>
        <w:t>Les autres types de comptes restent grisés</w:t>
      </w:r>
    </w:p>
    <w:p w:rsidR="00597261" w:rsidRDefault="00597261" w:rsidP="00597261">
      <w:pPr>
        <w:pStyle w:val="Titre2"/>
      </w:pPr>
      <w:bookmarkStart w:id="24" w:name="_Toc411457459"/>
      <w:r>
        <w:t>Astuces</w:t>
      </w:r>
      <w:bookmarkEnd w:id="24"/>
    </w:p>
    <w:p w:rsidR="00597261" w:rsidRDefault="00597261" w:rsidP="00597261">
      <w:pPr>
        <w:pStyle w:val="Titre3"/>
      </w:pPr>
      <w:bookmarkStart w:id="25" w:name="_Toc411457460"/>
      <w:r>
        <w:t>Envoyer plusieurs devis par mail depuis le CRM</w:t>
      </w:r>
      <w:bookmarkEnd w:id="25"/>
    </w:p>
    <w:p w:rsidR="00256DED" w:rsidRDefault="00597261" w:rsidP="00597261">
      <w:r>
        <w:t xml:space="preserve">Une demande a nécessité plusieurs devis. La fonction </w:t>
      </w:r>
      <w:r>
        <w:rPr>
          <w:noProof/>
          <w:lang w:eastAsia="fr-FR"/>
        </w:rPr>
        <w:drawing>
          <wp:inline distT="0" distB="0" distL="0" distR="0">
            <wp:extent cx="1392555" cy="2444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392555" cy="244475"/>
                    </a:xfrm>
                    <a:prstGeom prst="rect">
                      <a:avLst/>
                    </a:prstGeom>
                    <a:noFill/>
                    <a:ln w="9525">
                      <a:noFill/>
                      <a:miter lim="800000"/>
                      <a:headEnd/>
                      <a:tailEnd/>
                    </a:ln>
                  </pic:spPr>
                </pic:pic>
              </a:graphicData>
            </a:graphic>
          </wp:inline>
        </w:drawing>
      </w:r>
      <w:r>
        <w:t xml:space="preserve"> de </w:t>
      </w:r>
      <w:proofErr w:type="spellStart"/>
      <w:r>
        <w:t>PDFMaker</w:t>
      </w:r>
      <w:proofErr w:type="spellEnd"/>
      <w:r>
        <w:t xml:space="preserve"> ne permet d’envoyer qu’un seul devis à la fois.</w:t>
      </w:r>
      <w:r w:rsidR="00256DED" w:rsidRPr="00256DED">
        <w:t xml:space="preserve"> </w:t>
      </w:r>
    </w:p>
    <w:p w:rsidR="00597261" w:rsidRDefault="00256DED" w:rsidP="00597261">
      <w:r>
        <w:t>Nota : les astuces suivantes fonctionnent également pour les factures !</w:t>
      </w:r>
    </w:p>
    <w:p w:rsidR="00256DED" w:rsidRDefault="00256DED" w:rsidP="00256DED">
      <w:pPr>
        <w:pStyle w:val="Titre4"/>
      </w:pPr>
      <w:r>
        <w:t>Astuce 1</w:t>
      </w:r>
    </w:p>
    <w:p w:rsidR="00256DED" w:rsidRDefault="00256DED" w:rsidP="00597261">
      <w:pPr>
        <w:pStyle w:val="Paragraphedeliste"/>
        <w:numPr>
          <w:ilvl w:val="0"/>
          <w:numId w:val="7"/>
        </w:numPr>
      </w:pPr>
      <w:r>
        <w:t>Depuis chaque fiche devis, dans la colonne de gauche</w:t>
      </w:r>
    </w:p>
    <w:p w:rsidR="00597261" w:rsidRDefault="00597261" w:rsidP="00597261">
      <w:pPr>
        <w:pStyle w:val="Paragraphedeliste"/>
        <w:numPr>
          <w:ilvl w:val="0"/>
          <w:numId w:val="7"/>
        </w:numPr>
      </w:pPr>
      <w:r>
        <w:t xml:space="preserve">Choisissez la fonction </w:t>
      </w:r>
      <w:r>
        <w:rPr>
          <w:noProof/>
          <w:lang w:eastAsia="fr-FR"/>
        </w:rPr>
        <w:drawing>
          <wp:inline distT="0" distB="0" distL="0" distR="0">
            <wp:extent cx="1114335" cy="291648"/>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114295" cy="291637"/>
                    </a:xfrm>
                    <a:prstGeom prst="rect">
                      <a:avLst/>
                    </a:prstGeom>
                    <a:noFill/>
                    <a:ln w="9525">
                      <a:noFill/>
                      <a:miter lim="800000"/>
                      <a:headEnd/>
                      <a:tailEnd/>
                    </a:ln>
                  </pic:spPr>
                </pic:pic>
              </a:graphicData>
            </a:graphic>
          </wp:inline>
        </w:drawing>
      </w:r>
      <w:r>
        <w:t xml:space="preserve"> pour tous les devis -1</w:t>
      </w:r>
    </w:p>
    <w:p w:rsidR="00597261" w:rsidRDefault="00597261" w:rsidP="00597261">
      <w:pPr>
        <w:pStyle w:val="Paragraphedeliste"/>
        <w:numPr>
          <w:ilvl w:val="0"/>
          <w:numId w:val="7"/>
        </w:numPr>
      </w:pPr>
      <w:r>
        <w:t>Enregistrez-les un par un dans le dossier « devis »</w:t>
      </w:r>
    </w:p>
    <w:p w:rsidR="00597261" w:rsidRDefault="00597261" w:rsidP="00597261">
      <w:pPr>
        <w:pStyle w:val="Paragraphedeliste"/>
        <w:numPr>
          <w:ilvl w:val="0"/>
          <w:numId w:val="7"/>
        </w:numPr>
      </w:pPr>
      <w:r>
        <w:t xml:space="preserve">Sélectionnez-en un dernier et utilisez la fonction </w:t>
      </w:r>
      <w:r w:rsidRPr="00597261">
        <w:rPr>
          <w:noProof/>
          <w:lang w:eastAsia="fr-FR"/>
        </w:rPr>
        <w:drawing>
          <wp:inline distT="0" distB="0" distL="0" distR="0">
            <wp:extent cx="1039887" cy="182561"/>
            <wp:effectExtent l="19050" t="0" r="7863"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039572" cy="182506"/>
                    </a:xfrm>
                    <a:prstGeom prst="rect">
                      <a:avLst/>
                    </a:prstGeom>
                    <a:noFill/>
                    <a:ln w="9525">
                      <a:noFill/>
                      <a:miter lim="800000"/>
                      <a:headEnd/>
                      <a:tailEnd/>
                    </a:ln>
                  </pic:spPr>
                </pic:pic>
              </a:graphicData>
            </a:graphic>
          </wp:inline>
        </w:drawing>
      </w:r>
    </w:p>
    <w:p w:rsidR="00597261" w:rsidRDefault="00597261" w:rsidP="00597261">
      <w:pPr>
        <w:pStyle w:val="Paragraphedeliste"/>
        <w:numPr>
          <w:ilvl w:val="0"/>
          <w:numId w:val="7"/>
        </w:numPr>
      </w:pPr>
      <w:r>
        <w:t xml:space="preserve">Dans la fenêtre de composition des mails, cliquez sur </w:t>
      </w:r>
      <w:proofErr w:type="spellStart"/>
      <w:r w:rsidR="00256DED" w:rsidRPr="00256DED">
        <w:rPr>
          <w:b/>
        </w:rPr>
        <w:t>Browse</w:t>
      </w:r>
      <w:proofErr w:type="spellEnd"/>
      <w:r w:rsidR="00256DED" w:rsidRPr="00256DED">
        <w:rPr>
          <w:b/>
        </w:rPr>
        <w:t xml:space="preserve"> CRM</w:t>
      </w:r>
      <w:r w:rsidR="00256DED">
        <w:t> :</w:t>
      </w:r>
      <w:r w:rsidR="00256DED">
        <w:rPr>
          <w:noProof/>
          <w:lang w:eastAsia="fr-FR"/>
        </w:rPr>
        <w:drawing>
          <wp:inline distT="0" distB="0" distL="0" distR="0">
            <wp:extent cx="4157345" cy="308610"/>
            <wp:effectExtent l="19050" t="0" r="0" b="0"/>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157345" cy="308610"/>
                    </a:xfrm>
                    <a:prstGeom prst="rect">
                      <a:avLst/>
                    </a:prstGeom>
                    <a:noFill/>
                    <a:ln w="9525">
                      <a:noFill/>
                      <a:miter lim="800000"/>
                      <a:headEnd/>
                      <a:tailEnd/>
                    </a:ln>
                  </pic:spPr>
                </pic:pic>
              </a:graphicData>
            </a:graphic>
          </wp:inline>
        </w:drawing>
      </w:r>
    </w:p>
    <w:p w:rsidR="00256DED" w:rsidRDefault="00256DED" w:rsidP="00597261">
      <w:pPr>
        <w:pStyle w:val="Paragraphedeliste"/>
        <w:numPr>
          <w:ilvl w:val="0"/>
          <w:numId w:val="7"/>
        </w:numPr>
      </w:pPr>
      <w:r>
        <w:t>Sélectionnez les fichiers à envoyer</w:t>
      </w:r>
    </w:p>
    <w:p w:rsidR="00256DED" w:rsidRDefault="00256DED" w:rsidP="00597261">
      <w:pPr>
        <w:pStyle w:val="Paragraphedeliste"/>
        <w:numPr>
          <w:ilvl w:val="0"/>
          <w:numId w:val="7"/>
        </w:numPr>
      </w:pPr>
      <w:r>
        <w:t>Pensez à purger le dossier des documents régulièrement</w:t>
      </w:r>
    </w:p>
    <w:p w:rsidR="00256DED" w:rsidRDefault="00256DED" w:rsidP="00256DED">
      <w:pPr>
        <w:pStyle w:val="Titre4"/>
      </w:pPr>
      <w:r>
        <w:t>Astuce 2</w:t>
      </w:r>
    </w:p>
    <w:p w:rsidR="00256DED" w:rsidRDefault="00256DED" w:rsidP="00256DED">
      <w:pPr>
        <w:pStyle w:val="Paragraphedeliste"/>
        <w:numPr>
          <w:ilvl w:val="0"/>
          <w:numId w:val="8"/>
        </w:numPr>
      </w:pPr>
      <w:r>
        <w:rPr>
          <w:noProof/>
          <w:lang w:eastAsia="fr-FR"/>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22225</wp:posOffset>
            </wp:positionV>
            <wp:extent cx="862965" cy="701675"/>
            <wp:effectExtent l="19050" t="0" r="0" b="0"/>
            <wp:wrapSquare wrapText="bothSides"/>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862965" cy="701675"/>
                    </a:xfrm>
                    <a:prstGeom prst="rect">
                      <a:avLst/>
                    </a:prstGeom>
                    <a:noFill/>
                    <a:ln w="9525">
                      <a:noFill/>
                      <a:miter lim="800000"/>
                      <a:headEnd/>
                      <a:tailEnd/>
                    </a:ln>
                  </pic:spPr>
                </pic:pic>
              </a:graphicData>
            </a:graphic>
          </wp:anchor>
        </w:drawing>
      </w:r>
      <w:r>
        <w:t>Depuis la liste des devis</w:t>
      </w:r>
    </w:p>
    <w:p w:rsidR="00256DED" w:rsidRDefault="00256DED" w:rsidP="00256DED">
      <w:pPr>
        <w:pStyle w:val="Paragraphedeliste"/>
        <w:numPr>
          <w:ilvl w:val="0"/>
          <w:numId w:val="8"/>
        </w:numPr>
      </w:pPr>
      <w:r>
        <w:t>Sélectionnez les devis à exporter</w:t>
      </w:r>
    </w:p>
    <w:p w:rsidR="00256DED" w:rsidRDefault="00256DED" w:rsidP="00256DED">
      <w:pPr>
        <w:pStyle w:val="Paragraphedeliste"/>
        <w:numPr>
          <w:ilvl w:val="0"/>
          <w:numId w:val="8"/>
        </w:numPr>
      </w:pPr>
      <w:r>
        <w:t>Cliquez en haut sur Action &gt; PDF Export</w:t>
      </w:r>
    </w:p>
    <w:p w:rsidR="00256DED" w:rsidRDefault="00256DED" w:rsidP="00256DED">
      <w:pPr>
        <w:pStyle w:val="Paragraphedeliste"/>
        <w:numPr>
          <w:ilvl w:val="0"/>
          <w:numId w:val="8"/>
        </w:numPr>
      </w:pPr>
      <w:r>
        <w:t>Choisissez le modèle de PDF</w:t>
      </w:r>
    </w:p>
    <w:p w:rsidR="00256DED" w:rsidRDefault="00256DED" w:rsidP="00256DED">
      <w:pPr>
        <w:pStyle w:val="Paragraphedeliste"/>
        <w:numPr>
          <w:ilvl w:val="0"/>
          <w:numId w:val="8"/>
        </w:numPr>
      </w:pPr>
      <w:r>
        <w:t xml:space="preserve">Cliquez sur </w:t>
      </w:r>
      <w:r>
        <w:rPr>
          <w:noProof/>
          <w:lang w:eastAsia="fr-FR"/>
        </w:rPr>
        <w:drawing>
          <wp:inline distT="0" distB="0" distL="0" distR="0">
            <wp:extent cx="645364" cy="193132"/>
            <wp:effectExtent l="19050" t="0" r="2336"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645921" cy="193299"/>
                    </a:xfrm>
                    <a:prstGeom prst="rect">
                      <a:avLst/>
                    </a:prstGeom>
                    <a:noFill/>
                    <a:ln w="9525">
                      <a:noFill/>
                      <a:miter lim="800000"/>
                      <a:headEnd/>
                      <a:tailEnd/>
                    </a:ln>
                  </pic:spPr>
                </pic:pic>
              </a:graphicData>
            </a:graphic>
          </wp:inline>
        </w:drawing>
      </w:r>
    </w:p>
    <w:p w:rsidR="00256DED" w:rsidRDefault="00256DED" w:rsidP="00256DED">
      <w:pPr>
        <w:pStyle w:val="Paragraphedeliste"/>
        <w:numPr>
          <w:ilvl w:val="0"/>
          <w:numId w:val="8"/>
        </w:numPr>
      </w:pPr>
      <w:r>
        <w:t>Le PDF s’ouvre : supprimez les pages en trop éventuellement, renommez le PDF, enregistrez-le sur votre PC</w:t>
      </w:r>
    </w:p>
    <w:p w:rsidR="00256DED" w:rsidRDefault="00256DED" w:rsidP="00256DED">
      <w:pPr>
        <w:pStyle w:val="Paragraphedeliste"/>
        <w:numPr>
          <w:ilvl w:val="0"/>
          <w:numId w:val="8"/>
        </w:numPr>
      </w:pPr>
      <w:r>
        <w:t>Cliquez sur l’email de votre contact</w:t>
      </w:r>
    </w:p>
    <w:p w:rsidR="00256DED" w:rsidRPr="00256DED" w:rsidRDefault="00256DED" w:rsidP="00256DED">
      <w:pPr>
        <w:pStyle w:val="Paragraphedeliste"/>
        <w:numPr>
          <w:ilvl w:val="0"/>
          <w:numId w:val="8"/>
        </w:numPr>
      </w:pPr>
      <w:r>
        <w:lastRenderedPageBreak/>
        <w:t>Chargez le fichier depuis le bouton « Parcourir »</w:t>
      </w:r>
      <w:r w:rsidRPr="00256DED">
        <w:rPr>
          <w:noProof/>
          <w:lang w:eastAsia="fr-FR"/>
        </w:rPr>
        <w:drawing>
          <wp:inline distT="0" distB="0" distL="0" distR="0">
            <wp:extent cx="3053760" cy="226688"/>
            <wp:effectExtent l="19050" t="0" r="0" b="0"/>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90904" cy="229445"/>
                    </a:xfrm>
                    <a:prstGeom prst="rect">
                      <a:avLst/>
                    </a:prstGeom>
                    <a:noFill/>
                    <a:ln w="9525">
                      <a:noFill/>
                      <a:miter lim="800000"/>
                      <a:headEnd/>
                      <a:tailEnd/>
                    </a:ln>
                  </pic:spPr>
                </pic:pic>
              </a:graphicData>
            </a:graphic>
          </wp:inline>
        </w:drawing>
      </w:r>
    </w:p>
    <w:p w:rsidR="00256DED" w:rsidRDefault="00256DED" w:rsidP="00256DED">
      <w:pPr>
        <w:pStyle w:val="Titre3"/>
      </w:pPr>
      <w:bookmarkStart w:id="26" w:name="_Toc411457461"/>
      <w:r>
        <w:t>Envoyer des dossiers de présentation avec des devis</w:t>
      </w:r>
      <w:bookmarkEnd w:id="26"/>
    </w:p>
    <w:p w:rsidR="00256DED" w:rsidRDefault="00256DED" w:rsidP="00256DED">
      <w:r>
        <w:t>Certains dossiers ont été stockés sur le CRM via le module « Documents » dans un dossier nommé « 1 pour proposition »</w:t>
      </w:r>
    </w:p>
    <w:p w:rsidR="002D5519" w:rsidRDefault="002D5519" w:rsidP="002D5519">
      <w:pPr>
        <w:pStyle w:val="Paragraphedeliste"/>
        <w:numPr>
          <w:ilvl w:val="0"/>
          <w:numId w:val="9"/>
        </w:numPr>
      </w:pPr>
      <w:r>
        <w:t xml:space="preserve">Dans la fenêtre de composition des mails, cliquez sur </w:t>
      </w:r>
      <w:proofErr w:type="spellStart"/>
      <w:r w:rsidRPr="00256DED">
        <w:rPr>
          <w:b/>
        </w:rPr>
        <w:t>Browse</w:t>
      </w:r>
      <w:proofErr w:type="spellEnd"/>
      <w:r w:rsidRPr="00256DED">
        <w:rPr>
          <w:b/>
        </w:rPr>
        <w:t xml:space="preserve"> CRM</w:t>
      </w:r>
      <w:r>
        <w:t> :</w:t>
      </w:r>
      <w:r>
        <w:rPr>
          <w:noProof/>
          <w:lang w:eastAsia="fr-FR"/>
        </w:rPr>
        <w:drawing>
          <wp:inline distT="0" distB="0" distL="0" distR="0">
            <wp:extent cx="4157345" cy="308610"/>
            <wp:effectExtent l="19050" t="0" r="0" b="0"/>
            <wp:docPr id="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157345" cy="308610"/>
                    </a:xfrm>
                    <a:prstGeom prst="rect">
                      <a:avLst/>
                    </a:prstGeom>
                    <a:noFill/>
                    <a:ln w="9525">
                      <a:noFill/>
                      <a:miter lim="800000"/>
                      <a:headEnd/>
                      <a:tailEnd/>
                    </a:ln>
                  </pic:spPr>
                </pic:pic>
              </a:graphicData>
            </a:graphic>
          </wp:inline>
        </w:drawing>
      </w:r>
    </w:p>
    <w:p w:rsidR="002D5519" w:rsidRDefault="002D5519" w:rsidP="00256DED">
      <w:pPr>
        <w:pStyle w:val="Paragraphedeliste"/>
        <w:numPr>
          <w:ilvl w:val="0"/>
          <w:numId w:val="9"/>
        </w:numPr>
      </w:pPr>
      <w:r>
        <w:t>Sélectionnez les fichiers à envoyer</w:t>
      </w:r>
    </w:p>
    <w:p w:rsidR="00256DED" w:rsidRPr="00597261" w:rsidRDefault="002D5519" w:rsidP="00256DED">
      <w:pPr>
        <w:pStyle w:val="Paragraphedeliste"/>
        <w:numPr>
          <w:ilvl w:val="0"/>
          <w:numId w:val="9"/>
        </w:numPr>
      </w:pPr>
      <w:r>
        <w:t>Attention à ne pas mettre trop de fichiers sinon l’email ne s’enverra pas</w:t>
      </w:r>
    </w:p>
    <w:sectPr w:rsidR="00256DED" w:rsidRPr="00597261" w:rsidSect="00EB0CB0">
      <w:pgSz w:w="11906" w:h="16838"/>
      <w:pgMar w:top="851" w:right="849"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altName w:val="Segoe Script"/>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1A74"/>
    <w:multiLevelType w:val="hybridMultilevel"/>
    <w:tmpl w:val="F6165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CE44C5"/>
    <w:multiLevelType w:val="hybridMultilevel"/>
    <w:tmpl w:val="FBF215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7B1AD2"/>
    <w:multiLevelType w:val="hybridMultilevel"/>
    <w:tmpl w:val="277C1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2A2C56"/>
    <w:multiLevelType w:val="hybridMultilevel"/>
    <w:tmpl w:val="44F2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533348"/>
    <w:multiLevelType w:val="hybridMultilevel"/>
    <w:tmpl w:val="0992A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BD73ED"/>
    <w:multiLevelType w:val="hybridMultilevel"/>
    <w:tmpl w:val="1F8A7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5864C1"/>
    <w:multiLevelType w:val="hybridMultilevel"/>
    <w:tmpl w:val="23D04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0B29F7"/>
    <w:multiLevelType w:val="hybridMultilevel"/>
    <w:tmpl w:val="23D04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104F12"/>
    <w:multiLevelType w:val="hybridMultilevel"/>
    <w:tmpl w:val="705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7910E7"/>
    <w:multiLevelType w:val="hybridMultilevel"/>
    <w:tmpl w:val="15EA1184"/>
    <w:lvl w:ilvl="0" w:tplc="37C4C5A0">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
  </w:num>
  <w:num w:numId="6">
    <w:abstractNumId w:val="4"/>
  </w:num>
  <w:num w:numId="7">
    <w:abstractNumId w:val="6"/>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B1FB6"/>
    <w:rsid w:val="00031334"/>
    <w:rsid w:val="000555CA"/>
    <w:rsid w:val="00056989"/>
    <w:rsid w:val="00083EFE"/>
    <w:rsid w:val="00123ED1"/>
    <w:rsid w:val="00254E1C"/>
    <w:rsid w:val="00256DED"/>
    <w:rsid w:val="002658A2"/>
    <w:rsid w:val="002765BB"/>
    <w:rsid w:val="002D5519"/>
    <w:rsid w:val="003654AA"/>
    <w:rsid w:val="00370A7F"/>
    <w:rsid w:val="003F0928"/>
    <w:rsid w:val="00486279"/>
    <w:rsid w:val="00592483"/>
    <w:rsid w:val="00597261"/>
    <w:rsid w:val="005B3E14"/>
    <w:rsid w:val="005B5DDB"/>
    <w:rsid w:val="006F020C"/>
    <w:rsid w:val="007D5783"/>
    <w:rsid w:val="00867E69"/>
    <w:rsid w:val="008907E5"/>
    <w:rsid w:val="008A13EE"/>
    <w:rsid w:val="008E2D94"/>
    <w:rsid w:val="00A11340"/>
    <w:rsid w:val="00A55714"/>
    <w:rsid w:val="00B016A1"/>
    <w:rsid w:val="00B038A1"/>
    <w:rsid w:val="00B371FC"/>
    <w:rsid w:val="00C05BB2"/>
    <w:rsid w:val="00D806A0"/>
    <w:rsid w:val="00DC5DB7"/>
    <w:rsid w:val="00DE6266"/>
    <w:rsid w:val="00E0325D"/>
    <w:rsid w:val="00E91620"/>
    <w:rsid w:val="00EB0CB0"/>
    <w:rsid w:val="00EB1FB6"/>
    <w:rsid w:val="00EF4D7A"/>
    <w:rsid w:val="00F25AF8"/>
    <w:rsid w:val="00F62C92"/>
    <w:rsid w:val="00FC58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A2"/>
    <w:pPr>
      <w:spacing w:line="240" w:lineRule="auto"/>
    </w:pPr>
    <w:rPr>
      <w:sz w:val="20"/>
    </w:rPr>
  </w:style>
  <w:style w:type="paragraph" w:styleId="Titre1">
    <w:name w:val="heading 1"/>
    <w:basedOn w:val="Normal"/>
    <w:next w:val="Normal"/>
    <w:link w:val="Titre1Car"/>
    <w:uiPriority w:val="9"/>
    <w:qFormat/>
    <w:rsid w:val="00EB1FB6"/>
    <w:pPr>
      <w:keepNext/>
      <w:keepLines/>
      <w:spacing w:after="0"/>
      <w:jc w:val="center"/>
      <w:outlineLvl w:val="0"/>
    </w:pPr>
    <w:rPr>
      <w:rFonts w:ascii="Ubuntu" w:eastAsiaTheme="majorEastAsia" w:hAnsi="Ubuntu" w:cstheme="majorBidi"/>
      <w:b/>
      <w:bCs/>
      <w:color w:val="C00000"/>
      <w:sz w:val="48"/>
      <w:szCs w:val="48"/>
    </w:rPr>
  </w:style>
  <w:style w:type="paragraph" w:styleId="Titre2">
    <w:name w:val="heading 2"/>
    <w:basedOn w:val="Titre1"/>
    <w:next w:val="Normal"/>
    <w:link w:val="Titre2Car"/>
    <w:uiPriority w:val="9"/>
    <w:unhideWhenUsed/>
    <w:qFormat/>
    <w:rsid w:val="008A13EE"/>
    <w:pPr>
      <w:spacing w:before="200"/>
      <w:jc w:val="left"/>
      <w:outlineLvl w:val="1"/>
    </w:pPr>
    <w:rPr>
      <w:bCs w:val="0"/>
      <w:sz w:val="36"/>
      <w:szCs w:val="26"/>
    </w:rPr>
  </w:style>
  <w:style w:type="paragraph" w:styleId="Titre3">
    <w:name w:val="heading 3"/>
    <w:basedOn w:val="Titre2"/>
    <w:next w:val="Normal"/>
    <w:link w:val="Titre3Car"/>
    <w:uiPriority w:val="9"/>
    <w:unhideWhenUsed/>
    <w:qFormat/>
    <w:rsid w:val="008A13EE"/>
    <w:pPr>
      <w:outlineLvl w:val="2"/>
    </w:pPr>
    <w:rPr>
      <w:sz w:val="28"/>
    </w:rPr>
  </w:style>
  <w:style w:type="paragraph" w:styleId="Titre4">
    <w:name w:val="heading 4"/>
    <w:basedOn w:val="Normal"/>
    <w:next w:val="Normal"/>
    <w:link w:val="Titre4Car"/>
    <w:uiPriority w:val="9"/>
    <w:unhideWhenUsed/>
    <w:qFormat/>
    <w:rsid w:val="00256DED"/>
    <w:pPr>
      <w:keepNext/>
      <w:keepLines/>
      <w:spacing w:before="200" w:after="0"/>
      <w:outlineLvl w:val="3"/>
    </w:pPr>
    <w:rPr>
      <w:rFonts w:asciiTheme="majorHAnsi" w:eastAsiaTheme="majorEastAsia" w:hAnsiTheme="majorHAnsi" w:cstheme="majorBidi"/>
      <w:b/>
      <w:bCs/>
      <w:i/>
      <w:iCs/>
      <w:color w:val="21989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FB6"/>
    <w:rPr>
      <w:rFonts w:ascii="Ubuntu" w:eastAsiaTheme="majorEastAsia" w:hAnsi="Ubuntu" w:cstheme="majorBidi"/>
      <w:b/>
      <w:bCs/>
      <w:color w:val="C00000"/>
      <w:sz w:val="48"/>
      <w:szCs w:val="48"/>
    </w:rPr>
  </w:style>
  <w:style w:type="character" w:customStyle="1" w:styleId="Titre2Car">
    <w:name w:val="Titre 2 Car"/>
    <w:basedOn w:val="Policepardfaut"/>
    <w:link w:val="Titre2"/>
    <w:uiPriority w:val="9"/>
    <w:rsid w:val="008A13EE"/>
    <w:rPr>
      <w:rFonts w:ascii="Ubuntu" w:eastAsiaTheme="majorEastAsia" w:hAnsi="Ubuntu" w:cstheme="majorBidi"/>
      <w:b/>
      <w:color w:val="C00000"/>
      <w:sz w:val="36"/>
      <w:szCs w:val="26"/>
    </w:rPr>
  </w:style>
  <w:style w:type="character" w:styleId="lev">
    <w:name w:val="Strong"/>
    <w:basedOn w:val="Policepardfaut"/>
    <w:uiPriority w:val="22"/>
    <w:qFormat/>
    <w:rsid w:val="002658A2"/>
    <w:rPr>
      <w:b/>
      <w:bCs/>
    </w:rPr>
  </w:style>
  <w:style w:type="character" w:styleId="Accentuation">
    <w:name w:val="Emphasis"/>
    <w:basedOn w:val="Policepardfaut"/>
    <w:uiPriority w:val="20"/>
    <w:qFormat/>
    <w:rsid w:val="002658A2"/>
    <w:rPr>
      <w:i/>
      <w:iCs/>
    </w:rPr>
  </w:style>
  <w:style w:type="paragraph" w:styleId="Paragraphedeliste">
    <w:name w:val="List Paragraph"/>
    <w:basedOn w:val="Normal"/>
    <w:uiPriority w:val="34"/>
    <w:qFormat/>
    <w:rsid w:val="002658A2"/>
    <w:pPr>
      <w:ind w:left="720"/>
      <w:contextualSpacing/>
    </w:pPr>
  </w:style>
  <w:style w:type="paragraph" w:styleId="Textedebulles">
    <w:name w:val="Balloon Text"/>
    <w:basedOn w:val="Normal"/>
    <w:link w:val="TextedebullesCar"/>
    <w:uiPriority w:val="99"/>
    <w:semiHidden/>
    <w:unhideWhenUsed/>
    <w:rsid w:val="003F092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928"/>
    <w:rPr>
      <w:rFonts w:ascii="Tahoma" w:hAnsi="Tahoma" w:cs="Tahoma"/>
      <w:sz w:val="16"/>
      <w:szCs w:val="16"/>
    </w:rPr>
  </w:style>
  <w:style w:type="character" w:customStyle="1" w:styleId="Titre3Car">
    <w:name w:val="Titre 3 Car"/>
    <w:basedOn w:val="Policepardfaut"/>
    <w:link w:val="Titre3"/>
    <w:uiPriority w:val="9"/>
    <w:rsid w:val="008A13EE"/>
    <w:rPr>
      <w:rFonts w:ascii="Ubuntu" w:eastAsiaTheme="majorEastAsia" w:hAnsi="Ubuntu" w:cstheme="majorBidi"/>
      <w:b/>
      <w:color w:val="C00000"/>
      <w:sz w:val="28"/>
      <w:szCs w:val="26"/>
    </w:rPr>
  </w:style>
  <w:style w:type="table" w:styleId="Grilledutableau">
    <w:name w:val="Table Grid"/>
    <w:basedOn w:val="TableauNormal"/>
    <w:uiPriority w:val="59"/>
    <w:rsid w:val="008A1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C05BB2"/>
    <w:pPr>
      <w:tabs>
        <w:tab w:val="right" w:leader="dot" w:pos="9630"/>
      </w:tabs>
      <w:spacing w:after="100"/>
    </w:pPr>
    <w:rPr>
      <w:b/>
      <w:noProof/>
      <w:sz w:val="28"/>
    </w:rPr>
  </w:style>
  <w:style w:type="paragraph" w:styleId="TM2">
    <w:name w:val="toc 2"/>
    <w:basedOn w:val="Normal"/>
    <w:next w:val="Normal"/>
    <w:autoRedefine/>
    <w:uiPriority w:val="39"/>
    <w:unhideWhenUsed/>
    <w:rsid w:val="00C05BB2"/>
    <w:pPr>
      <w:tabs>
        <w:tab w:val="right" w:leader="dot" w:pos="9630"/>
      </w:tabs>
      <w:spacing w:after="100"/>
    </w:pPr>
    <w:rPr>
      <w:b/>
      <w:noProof/>
      <w:sz w:val="28"/>
    </w:rPr>
  </w:style>
  <w:style w:type="paragraph" w:styleId="TM3">
    <w:name w:val="toc 3"/>
    <w:basedOn w:val="Normal"/>
    <w:next w:val="Normal"/>
    <w:autoRedefine/>
    <w:uiPriority w:val="39"/>
    <w:unhideWhenUsed/>
    <w:rsid w:val="00C05BB2"/>
    <w:pPr>
      <w:spacing w:after="100"/>
      <w:ind w:left="400"/>
    </w:pPr>
  </w:style>
  <w:style w:type="character" w:styleId="Lienhypertexte">
    <w:name w:val="Hyperlink"/>
    <w:basedOn w:val="Policepardfaut"/>
    <w:uiPriority w:val="99"/>
    <w:unhideWhenUsed/>
    <w:rsid w:val="00C05BB2"/>
    <w:rPr>
      <w:color w:val="0000FF" w:themeColor="hyperlink"/>
      <w:u w:val="single"/>
    </w:rPr>
  </w:style>
  <w:style w:type="character" w:customStyle="1" w:styleId="Titre4Car">
    <w:name w:val="Titre 4 Car"/>
    <w:basedOn w:val="Policepardfaut"/>
    <w:link w:val="Titre4"/>
    <w:uiPriority w:val="9"/>
    <w:rsid w:val="00256DED"/>
    <w:rPr>
      <w:rFonts w:asciiTheme="majorHAnsi" w:eastAsiaTheme="majorEastAsia" w:hAnsiTheme="majorHAnsi" w:cstheme="majorBidi"/>
      <w:b/>
      <w:bCs/>
      <w:i/>
      <w:iCs/>
      <w:color w:val="219894" w:themeColor="accent1"/>
      <w:sz w:val="20"/>
    </w:rPr>
  </w:style>
</w:styles>
</file>

<file path=word/webSettings.xml><?xml version="1.0" encoding="utf-8"?>
<w:webSettings xmlns:r="http://schemas.openxmlformats.org/officeDocument/2006/relationships" xmlns:w="http://schemas.openxmlformats.org/wordprocessingml/2006/main">
  <w:divs>
    <w:div w:id="122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Personnalisé 5">
      <a:dk1>
        <a:sysClr val="windowText" lastClr="000000"/>
      </a:dk1>
      <a:lt1>
        <a:sysClr val="window" lastClr="FFFFFF"/>
      </a:lt1>
      <a:dk2>
        <a:srgbClr val="1F497D"/>
      </a:dk2>
      <a:lt2>
        <a:srgbClr val="EEECE1"/>
      </a:lt2>
      <a:accent1>
        <a:srgbClr val="219894"/>
      </a:accent1>
      <a:accent2>
        <a:srgbClr val="E74F2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A930C-9277-46B5-ACA7-1E30E311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2126</Words>
  <Characters>11695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CELINE</cp:lastModifiedBy>
  <cp:revision>17</cp:revision>
  <dcterms:created xsi:type="dcterms:W3CDTF">2015-01-29T20:10:00Z</dcterms:created>
  <dcterms:modified xsi:type="dcterms:W3CDTF">2015-12-02T15:01:00Z</dcterms:modified>
</cp:coreProperties>
</file>